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A2" w:rsidRDefault="00684AA2" w:rsidP="00684AA2"/>
    <w:p w:rsidR="00684AA2" w:rsidRDefault="00684AA2" w:rsidP="00684AA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-272415</wp:posOffset>
            </wp:positionV>
            <wp:extent cx="3048000" cy="3619500"/>
            <wp:effectExtent l="19050" t="0" r="0" b="0"/>
            <wp:wrapTopAndBottom/>
            <wp:docPr id="4" name="Рисунок 2" descr="http://rpg.lv/sites/default/files/images/volley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pg.lv/sites/default/files/images/volley-b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AA2" w:rsidRDefault="00684AA2"/>
    <w:p w:rsidR="001E5AED" w:rsidRDefault="001E5AED"/>
    <w:p w:rsidR="004E1A95" w:rsidRDefault="004E1A95"/>
    <w:p w:rsidR="004E1A95" w:rsidRDefault="004E1A95"/>
    <w:p w:rsidR="004E1A95" w:rsidRPr="00BE7933" w:rsidRDefault="004E1A95">
      <w:pPr>
        <w:rPr>
          <w:sz w:val="28"/>
        </w:rPr>
      </w:pPr>
    </w:p>
    <w:p w:rsidR="0051701B" w:rsidRPr="00BE7933" w:rsidRDefault="004E1A95">
      <w:pPr>
        <w:rPr>
          <w:rFonts w:ascii="Arial" w:hAnsi="Arial" w:cs="Arial"/>
          <w:color w:val="000000"/>
          <w:szCs w:val="18"/>
          <w:shd w:val="clear" w:color="auto" w:fill="FFFFFF"/>
        </w:rPr>
      </w:pPr>
      <w:r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>Тема:</w:t>
      </w:r>
      <w:r w:rsidRPr="00BE7933">
        <w:rPr>
          <w:rStyle w:val="apple-converted-space"/>
          <w:rFonts w:ascii="Arial" w:hAnsi="Arial" w:cs="Arial"/>
          <w:color w:val="000000"/>
          <w:szCs w:val="18"/>
          <w:shd w:val="clear" w:color="auto" w:fill="FFFFFF"/>
        </w:rPr>
        <w:t> </w:t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«Совершенствование технических приемов и тактических взаимодействий»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 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>Дата проведения:</w:t>
      </w:r>
      <w:r w:rsidRPr="00BE7933">
        <w:rPr>
          <w:rStyle w:val="apple-converted-space"/>
          <w:rFonts w:ascii="Arial" w:hAnsi="Arial" w:cs="Arial"/>
          <w:color w:val="000000"/>
          <w:szCs w:val="18"/>
          <w:shd w:val="clear" w:color="auto" w:fill="FFFFFF"/>
        </w:rPr>
        <w:t> </w:t>
      </w:r>
      <w:r w:rsidR="00684AA2" w:rsidRPr="00BE7933">
        <w:rPr>
          <w:rFonts w:ascii="Arial" w:hAnsi="Arial" w:cs="Arial"/>
          <w:color w:val="000000"/>
          <w:szCs w:val="18"/>
          <w:shd w:val="clear" w:color="auto" w:fill="FFFFFF"/>
        </w:rPr>
        <w:t xml:space="preserve">  апрель 2013г.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 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>Место проведения:</w:t>
      </w:r>
      <w:r w:rsidR="00684AA2"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 xml:space="preserve">   МОУ СОШ с. </w:t>
      </w:r>
      <w:proofErr w:type="gramStart"/>
      <w:r w:rsidR="00684AA2"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>Сосновая</w:t>
      </w:r>
      <w:proofErr w:type="gramEnd"/>
      <w:r w:rsidR="00684AA2"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 xml:space="preserve"> Маза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 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 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>Ведущие:</w:t>
      </w:r>
      <w:r w:rsidR="00684AA2"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 xml:space="preserve">   учитель физической культуры  Архипов А.В.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 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>Участники:</w:t>
      </w:r>
      <w:r w:rsidR="00684AA2"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 xml:space="preserve">        учащиеся 8 – 11 классов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  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Style w:val="a4"/>
          <w:rFonts w:ascii="Arial" w:hAnsi="Arial" w:cs="Arial"/>
          <w:color w:val="000000"/>
          <w:szCs w:val="18"/>
          <w:bdr w:val="none" w:sz="0" w:space="0" w:color="auto" w:frame="1"/>
          <w:shd w:val="clear" w:color="auto" w:fill="FFFFFF"/>
        </w:rPr>
        <w:t xml:space="preserve">Участники </w:t>
      </w:r>
      <w:r w:rsidR="0051701B" w:rsidRPr="00BE7933">
        <w:rPr>
          <w:rStyle w:val="a4"/>
          <w:rFonts w:ascii="Arial" w:hAnsi="Arial" w:cs="Arial"/>
          <w:color w:val="000000"/>
          <w:szCs w:val="18"/>
          <w:bdr w:val="none" w:sz="0" w:space="0" w:color="auto" w:frame="1"/>
          <w:shd w:val="clear" w:color="auto" w:fill="FFFFFF"/>
        </w:rPr>
        <w:t xml:space="preserve">  мероприятия – родители  и учащиеся школы,  учителя.</w:t>
      </w:r>
      <w:r w:rsidRPr="00BE7933">
        <w:rPr>
          <w:rFonts w:ascii="Arial" w:hAnsi="Arial" w:cs="Arial"/>
          <w:color w:val="000000"/>
          <w:szCs w:val="18"/>
        </w:rPr>
        <w:br/>
      </w:r>
    </w:p>
    <w:p w:rsidR="00BE7933" w:rsidRPr="00BE7933" w:rsidRDefault="004E1A95" w:rsidP="00BE7933">
      <w:pPr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 w:rsidRPr="00BE7933">
        <w:rPr>
          <w:rStyle w:val="a4"/>
          <w:rFonts w:ascii="Arial" w:hAnsi="Arial" w:cs="Arial"/>
          <w:color w:val="000000"/>
          <w:szCs w:val="18"/>
          <w:u w:val="single"/>
          <w:bdr w:val="none" w:sz="0" w:space="0" w:color="auto" w:frame="1"/>
        </w:rPr>
        <w:t>Содержание мастер-класса: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– Знакомство с основами спортивной тренировки волейболистов</w:t>
      </w:r>
      <w:r w:rsidRPr="00BE7933">
        <w:rPr>
          <w:rFonts w:ascii="Arial" w:hAnsi="Arial" w:cs="Arial"/>
          <w:color w:val="000000"/>
          <w:szCs w:val="18"/>
        </w:rPr>
        <w:br/>
      </w:r>
      <w:r w:rsidRPr="00BE7933">
        <w:rPr>
          <w:rFonts w:ascii="Arial" w:hAnsi="Arial" w:cs="Arial"/>
          <w:color w:val="000000"/>
          <w:szCs w:val="18"/>
          <w:shd w:val="clear" w:color="auto" w:fill="FFFFFF"/>
        </w:rPr>
        <w:t>– Практическое совершенствование технических приемов тактических взаимодействий</w:t>
      </w:r>
      <w:r w:rsidRPr="00BE7933">
        <w:rPr>
          <w:rFonts w:ascii="Arial" w:hAnsi="Arial" w:cs="Arial"/>
          <w:color w:val="000000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gramStart"/>
      <w:r w:rsidR="004D65BD" w:rsidRPr="00BE7933">
        <w:rPr>
          <w:rStyle w:val="a4"/>
          <w:rFonts w:ascii="Arial" w:hAnsi="Arial" w:cs="Arial"/>
          <w:color w:val="000000"/>
          <w:sz w:val="24"/>
          <w:szCs w:val="18"/>
          <w:u w:val="single"/>
          <w:bdr w:val="none" w:sz="0" w:space="0" w:color="auto" w:frame="1"/>
        </w:rPr>
        <w:t>Ответственный</w:t>
      </w:r>
      <w:proofErr w:type="gramEnd"/>
      <w:r w:rsidR="004D65BD" w:rsidRPr="00BE7933">
        <w:rPr>
          <w:rStyle w:val="a4"/>
          <w:rFonts w:ascii="Arial" w:hAnsi="Arial" w:cs="Arial"/>
          <w:color w:val="000000"/>
          <w:sz w:val="24"/>
          <w:szCs w:val="18"/>
          <w:u w:val="single"/>
          <w:bdr w:val="none" w:sz="0" w:space="0" w:color="auto" w:frame="1"/>
        </w:rPr>
        <w:t xml:space="preserve">  </w:t>
      </w:r>
      <w:r w:rsidRPr="00BE7933">
        <w:rPr>
          <w:rStyle w:val="a4"/>
          <w:rFonts w:ascii="Arial" w:hAnsi="Arial" w:cs="Arial"/>
          <w:color w:val="000000"/>
          <w:sz w:val="24"/>
          <w:szCs w:val="18"/>
          <w:u w:val="single"/>
          <w:bdr w:val="none" w:sz="0" w:space="0" w:color="auto" w:frame="1"/>
        </w:rPr>
        <w:t xml:space="preserve"> за проведение:</w:t>
      </w:r>
      <w:r w:rsidR="004D65BD" w:rsidRPr="00BE7933">
        <w:rPr>
          <w:rStyle w:val="a4"/>
          <w:rFonts w:ascii="Arial" w:hAnsi="Arial" w:cs="Arial"/>
          <w:color w:val="000000"/>
          <w:sz w:val="24"/>
          <w:szCs w:val="18"/>
          <w:u w:val="single"/>
          <w:bdr w:val="none" w:sz="0" w:space="0" w:color="auto" w:frame="1"/>
        </w:rPr>
        <w:t xml:space="preserve">   Архипов Александр Васильевич.</w:t>
      </w:r>
      <w:r w:rsidRPr="00BE7933">
        <w:rPr>
          <w:rFonts w:ascii="Arial" w:hAnsi="Arial" w:cs="Arial"/>
          <w:color w:val="000000"/>
          <w:sz w:val="24"/>
          <w:szCs w:val="18"/>
        </w:rPr>
        <w:br/>
      </w:r>
    </w:p>
    <w:p w:rsidR="004A4D9F" w:rsidRDefault="004E1A95" w:rsidP="004E1A95">
      <w:pPr>
        <w:pStyle w:val="a7"/>
        <w:rPr>
          <w:b/>
          <w:sz w:val="28"/>
        </w:rPr>
      </w:pPr>
      <w:r w:rsidRPr="004A4D9F">
        <w:rPr>
          <w:b/>
          <w:sz w:val="28"/>
        </w:rPr>
        <w:lastRenderedPageBreak/>
        <w:t>План – конспект совместного урока в форме</w:t>
      </w:r>
    </w:p>
    <w:p w:rsidR="004E1A95" w:rsidRPr="004A4D9F" w:rsidRDefault="004E1A95" w:rsidP="004E1A95">
      <w:pPr>
        <w:pStyle w:val="a7"/>
        <w:rPr>
          <w:rFonts w:ascii="Tahoma" w:hAnsi="Tahoma" w:cs="Tahoma"/>
          <w:b/>
          <w:szCs w:val="18"/>
        </w:rPr>
      </w:pPr>
      <w:bookmarkStart w:id="0" w:name="_GoBack"/>
      <w:bookmarkEnd w:id="0"/>
      <w:r w:rsidRPr="004A4D9F">
        <w:rPr>
          <w:b/>
          <w:sz w:val="28"/>
        </w:rPr>
        <w:t xml:space="preserve"> «Мастер – класс» по волейболу</w:t>
      </w:r>
    </w:p>
    <w:p w:rsidR="004E1A95" w:rsidRPr="004A4D9F" w:rsidRDefault="004E1A95" w:rsidP="004E1A95">
      <w:pPr>
        <w:pStyle w:val="a7"/>
        <w:rPr>
          <w:rFonts w:ascii="Tahoma" w:hAnsi="Tahoma" w:cs="Tahoma"/>
          <w:b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Учитель:</w:t>
      </w:r>
      <w:r w:rsidR="004D65BD">
        <w:rPr>
          <w:sz w:val="24"/>
        </w:rPr>
        <w:t xml:space="preserve">  Архипов А.В.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Должность: учитель физической культуры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В образовательном учреждении</w:t>
      </w:r>
      <w:r w:rsidR="004D65BD">
        <w:rPr>
          <w:rStyle w:val="apple-converted-space"/>
          <w:color w:val="000000"/>
          <w:sz w:val="28"/>
          <w:szCs w:val="27"/>
        </w:rPr>
        <w:t xml:space="preserve"> </w:t>
      </w:r>
      <w:r w:rsidR="004D65BD">
        <w:rPr>
          <w:rStyle w:val="a4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 xml:space="preserve">МОУ СОШ с. </w:t>
      </w:r>
      <w:proofErr w:type="gramStart"/>
      <w:r w:rsidR="004D65BD">
        <w:rPr>
          <w:rStyle w:val="a4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Сосновая</w:t>
      </w:r>
      <w:proofErr w:type="gramEnd"/>
      <w:r w:rsidR="004D65BD">
        <w:rPr>
          <w:rStyle w:val="a4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 xml:space="preserve"> Маза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Совместный урок</w:t>
      </w:r>
      <w:r w:rsidRPr="004E1A95">
        <w:rPr>
          <w:rStyle w:val="apple-converted-space"/>
          <w:color w:val="000000"/>
          <w:sz w:val="28"/>
          <w:szCs w:val="27"/>
        </w:rPr>
        <w:t> </w:t>
      </w:r>
      <w:r w:rsidR="004D65BD">
        <w:rPr>
          <w:sz w:val="24"/>
        </w:rPr>
        <w:t xml:space="preserve">в   8 – 11 </w:t>
      </w:r>
      <w:r w:rsidRPr="004E1A95">
        <w:rPr>
          <w:sz w:val="24"/>
        </w:rPr>
        <w:t>классах</w:t>
      </w:r>
    </w:p>
    <w:p w:rsidR="00E14692" w:rsidRDefault="004E1A95" w:rsidP="004E1A95">
      <w:pPr>
        <w:pStyle w:val="a7"/>
        <w:rPr>
          <w:sz w:val="24"/>
        </w:rPr>
      </w:pPr>
      <w:r w:rsidRPr="004E1A95">
        <w:rPr>
          <w:sz w:val="24"/>
        </w:rPr>
        <w:t xml:space="preserve">Тема урока: </w:t>
      </w:r>
    </w:p>
    <w:p w:rsidR="004E1A95" w:rsidRPr="00E14692" w:rsidRDefault="004D65BD" w:rsidP="004E1A95">
      <w:pPr>
        <w:pStyle w:val="a7"/>
        <w:rPr>
          <w:rFonts w:ascii="Tahoma" w:hAnsi="Tahoma" w:cs="Tahoma"/>
          <w:b/>
          <w:sz w:val="24"/>
          <w:szCs w:val="18"/>
        </w:rPr>
      </w:pPr>
      <w:r w:rsidRPr="00E14692">
        <w:rPr>
          <w:rFonts w:ascii="Arial" w:hAnsi="Arial" w:cs="Arial"/>
          <w:b/>
          <w:color w:val="000000"/>
          <w:szCs w:val="18"/>
          <w:shd w:val="clear" w:color="auto" w:fill="FFFFFF"/>
        </w:rPr>
        <w:t>«Совершенствование технических приемов и тактических взаимодействий»</w:t>
      </w:r>
      <w:r w:rsidRPr="00E14692">
        <w:rPr>
          <w:rFonts w:ascii="Arial" w:hAnsi="Arial" w:cs="Arial"/>
          <w:b/>
          <w:color w:val="000000"/>
          <w:szCs w:val="18"/>
        </w:rPr>
        <w:br/>
      </w:r>
    </w:p>
    <w:p w:rsidR="00E14692" w:rsidRDefault="004E1A95" w:rsidP="004E1A95">
      <w:pPr>
        <w:pStyle w:val="a7"/>
        <w:rPr>
          <w:sz w:val="24"/>
        </w:rPr>
      </w:pPr>
      <w:r w:rsidRPr="004E1A95">
        <w:rPr>
          <w:sz w:val="24"/>
        </w:rPr>
        <w:t xml:space="preserve">Задачи урока: 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1.Совершенствование верхней передачи мяча в парах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2. Развитие двигательных качеств: прыгучести, силы мышц брюшного пресса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Воспитательная цель: развитие активности, самодисциплины, чувства товарищества</w:t>
      </w:r>
    </w:p>
    <w:p w:rsidR="004E1A95" w:rsidRPr="004E1A95" w:rsidRDefault="004D65BD" w:rsidP="004E1A95">
      <w:pPr>
        <w:pStyle w:val="a7"/>
        <w:rPr>
          <w:rFonts w:ascii="Tahoma" w:hAnsi="Tahoma" w:cs="Tahoma"/>
          <w:sz w:val="20"/>
          <w:szCs w:val="18"/>
        </w:rPr>
      </w:pPr>
      <w:r>
        <w:rPr>
          <w:sz w:val="24"/>
        </w:rPr>
        <w:t>Продолжительность урока: 4</w:t>
      </w:r>
      <w:r w:rsidR="004E1A95" w:rsidRPr="004E1A95">
        <w:rPr>
          <w:sz w:val="24"/>
        </w:rPr>
        <w:t>5 минут</w:t>
      </w:r>
    </w:p>
    <w:p w:rsidR="004E1A95" w:rsidRPr="004E1A95" w:rsidRDefault="004D65BD" w:rsidP="004E1A95">
      <w:pPr>
        <w:pStyle w:val="a7"/>
        <w:rPr>
          <w:rFonts w:ascii="Tahoma" w:hAnsi="Tahoma" w:cs="Tahoma"/>
          <w:sz w:val="20"/>
          <w:szCs w:val="18"/>
        </w:rPr>
      </w:pPr>
      <w:r>
        <w:rPr>
          <w:sz w:val="24"/>
        </w:rPr>
        <w:t>Количество учащихся: 18</w:t>
      </w:r>
      <w:r w:rsidR="004E1A95" w:rsidRPr="004E1A95">
        <w:rPr>
          <w:sz w:val="24"/>
        </w:rPr>
        <w:t xml:space="preserve"> человек 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Место проведения</w:t>
      </w:r>
      <w:proofErr w:type="gramStart"/>
      <w:r w:rsidRPr="004E1A95">
        <w:rPr>
          <w:rStyle w:val="apple-converted-space"/>
          <w:color w:val="000000"/>
          <w:sz w:val="28"/>
          <w:szCs w:val="27"/>
        </w:rPr>
        <w:t> </w:t>
      </w:r>
      <w:r w:rsidRPr="004E1A95">
        <w:rPr>
          <w:sz w:val="24"/>
        </w:rPr>
        <w:t>:</w:t>
      </w:r>
      <w:proofErr w:type="gramEnd"/>
      <w:r w:rsidRPr="004E1A95">
        <w:rPr>
          <w:sz w:val="24"/>
        </w:rPr>
        <w:t xml:space="preserve"> спортивный зал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Оборудование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1.Скакалки по количеству учащихся</w:t>
      </w:r>
    </w:p>
    <w:p w:rsidR="004E1A95" w:rsidRPr="004E1A95" w:rsidRDefault="004D65BD" w:rsidP="004E1A95">
      <w:pPr>
        <w:pStyle w:val="a7"/>
        <w:rPr>
          <w:rFonts w:ascii="Tahoma" w:hAnsi="Tahoma" w:cs="Tahoma"/>
          <w:sz w:val="20"/>
          <w:szCs w:val="18"/>
        </w:rPr>
      </w:pPr>
      <w:r>
        <w:rPr>
          <w:sz w:val="24"/>
        </w:rPr>
        <w:t xml:space="preserve">2. </w:t>
      </w:r>
      <w:r w:rsidR="004E1A95" w:rsidRPr="004E1A95">
        <w:rPr>
          <w:sz w:val="24"/>
        </w:rPr>
        <w:t xml:space="preserve"> Мячи волейбольные - 10 штук</w:t>
      </w:r>
    </w:p>
    <w:p w:rsidR="004E1A95" w:rsidRPr="004E1A95" w:rsidRDefault="004D65BD" w:rsidP="004E1A95">
      <w:pPr>
        <w:pStyle w:val="a7"/>
        <w:rPr>
          <w:rFonts w:ascii="Tahoma" w:hAnsi="Tahoma" w:cs="Tahoma"/>
          <w:sz w:val="20"/>
          <w:szCs w:val="18"/>
        </w:rPr>
      </w:pPr>
      <w:r>
        <w:rPr>
          <w:sz w:val="24"/>
        </w:rPr>
        <w:t xml:space="preserve">3. </w:t>
      </w:r>
      <w:r w:rsidR="004E1A95" w:rsidRPr="004E1A95">
        <w:rPr>
          <w:sz w:val="24"/>
        </w:rPr>
        <w:t>Свист</w:t>
      </w:r>
      <w:r>
        <w:rPr>
          <w:sz w:val="24"/>
        </w:rPr>
        <w:t>ок</w:t>
      </w:r>
    </w:p>
    <w:p w:rsidR="004D65BD" w:rsidRDefault="004D65BD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Части урока</w:t>
      </w:r>
      <w:r w:rsidR="004D65BD">
        <w:rPr>
          <w:rFonts w:ascii="Tahoma" w:hAnsi="Tahoma" w:cs="Tahoma"/>
          <w:sz w:val="20"/>
          <w:szCs w:val="18"/>
        </w:rPr>
        <w:t xml:space="preserve">.   </w:t>
      </w:r>
      <w:r w:rsidRPr="004E1A95">
        <w:rPr>
          <w:sz w:val="24"/>
        </w:rPr>
        <w:t>Содержание урока</w:t>
      </w:r>
      <w:r w:rsidR="004D65BD">
        <w:rPr>
          <w:rFonts w:ascii="Tahoma" w:hAnsi="Tahoma" w:cs="Tahoma"/>
          <w:sz w:val="20"/>
          <w:szCs w:val="18"/>
        </w:rPr>
        <w:t xml:space="preserve">.   </w:t>
      </w:r>
      <w:r w:rsidRPr="004E1A95">
        <w:rPr>
          <w:sz w:val="24"/>
        </w:rPr>
        <w:t>Дозировка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Организационно – методические указания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proofErr w:type="gramStart"/>
      <w:r w:rsidRPr="004E1A95">
        <w:rPr>
          <w:sz w:val="24"/>
        </w:rPr>
        <w:t>Организационная</w:t>
      </w:r>
      <w:proofErr w:type="gramEnd"/>
      <w:r w:rsidR="00E14692">
        <w:rPr>
          <w:rFonts w:ascii="Tahoma" w:hAnsi="Tahoma" w:cs="Tahoma"/>
          <w:sz w:val="20"/>
          <w:szCs w:val="18"/>
        </w:rPr>
        <w:t xml:space="preserve">    </w:t>
      </w:r>
      <w:r w:rsidRPr="004E1A95">
        <w:rPr>
          <w:sz w:val="24"/>
        </w:rPr>
        <w:t>2 мин.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1. Вход в спортивный зал – старшие против часовой стрелки, младшие по часовой стрелке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2.В месте встречи классов – приветствие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3.Приветствие учителя, сообщение задач урока</w:t>
      </w:r>
      <w:r w:rsidR="004D65BD">
        <w:rPr>
          <w:rFonts w:ascii="Tahoma" w:hAnsi="Tahoma" w:cs="Tahoma"/>
          <w:sz w:val="20"/>
          <w:szCs w:val="18"/>
        </w:rPr>
        <w:t xml:space="preserve">.   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Учащиеся приветствуют учителя при входе в зал хлопками по руке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За руку друг друга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Задачи продемонстрированы на доске</w:t>
      </w:r>
    </w:p>
    <w:p w:rsidR="004E1A95" w:rsidRPr="00E14692" w:rsidRDefault="004E1A95" w:rsidP="004E1A95">
      <w:pPr>
        <w:pStyle w:val="a7"/>
        <w:rPr>
          <w:rFonts w:ascii="Tahoma" w:hAnsi="Tahoma" w:cs="Tahoma"/>
          <w:b/>
          <w:sz w:val="20"/>
          <w:szCs w:val="18"/>
        </w:rPr>
      </w:pPr>
      <w:proofErr w:type="gramStart"/>
      <w:r w:rsidRPr="00E14692">
        <w:rPr>
          <w:b/>
          <w:sz w:val="24"/>
        </w:rPr>
        <w:t>Подготовительная</w:t>
      </w:r>
      <w:proofErr w:type="gramEnd"/>
      <w:r w:rsidR="00E14692" w:rsidRPr="00E14692">
        <w:rPr>
          <w:rFonts w:ascii="Tahoma" w:hAnsi="Tahoma" w:cs="Tahoma"/>
          <w:b/>
          <w:sz w:val="20"/>
          <w:szCs w:val="18"/>
        </w:rPr>
        <w:t xml:space="preserve">.     </w:t>
      </w:r>
      <w:r w:rsidRPr="00E14692">
        <w:rPr>
          <w:b/>
          <w:sz w:val="24"/>
        </w:rPr>
        <w:t>10 мин.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E14692" w:rsidRDefault="004E1A95" w:rsidP="00E14692">
      <w:pPr>
        <w:pStyle w:val="a7"/>
        <w:rPr>
          <w:szCs w:val="18"/>
        </w:rPr>
      </w:pPr>
      <w:r w:rsidRPr="00E14692">
        <w:t>1.Перестроение в две шеренги – старшие напротив младших, оставляя коврики по центру между парами</w:t>
      </w:r>
    </w:p>
    <w:p w:rsidR="004E1A95" w:rsidRPr="00E14692" w:rsidRDefault="004E1A95" w:rsidP="00E14692">
      <w:pPr>
        <w:pStyle w:val="a7"/>
        <w:rPr>
          <w:szCs w:val="18"/>
        </w:rPr>
      </w:pPr>
      <w:r w:rsidRPr="00E14692">
        <w:t>2.Имитация верхней передачи мяча – «Школа движений игры в волейбол»</w:t>
      </w:r>
    </w:p>
    <w:p w:rsidR="004E1A95" w:rsidRPr="00E14692" w:rsidRDefault="004E1A95" w:rsidP="00E14692">
      <w:pPr>
        <w:pStyle w:val="a7"/>
        <w:rPr>
          <w:szCs w:val="18"/>
        </w:rPr>
      </w:pPr>
    </w:p>
    <w:p w:rsidR="004E1A95" w:rsidRPr="00E14692" w:rsidRDefault="004E1A95" w:rsidP="00E14692">
      <w:pPr>
        <w:pStyle w:val="a7"/>
        <w:rPr>
          <w:szCs w:val="18"/>
        </w:rPr>
      </w:pPr>
      <w:r w:rsidRPr="00E14692">
        <w:t>3. Получение скакалок и подготовка их к прыжкам</w:t>
      </w:r>
    </w:p>
    <w:p w:rsidR="004E1A95" w:rsidRPr="00E14692" w:rsidRDefault="004E1A95" w:rsidP="00E14692">
      <w:pPr>
        <w:pStyle w:val="a7"/>
        <w:rPr>
          <w:szCs w:val="18"/>
        </w:rPr>
      </w:pPr>
      <w:r w:rsidRPr="00E14692">
        <w:t>На двух ногах одновременно, вращая скакалку вперед</w:t>
      </w:r>
    </w:p>
    <w:p w:rsidR="004E1A95" w:rsidRPr="00E14692" w:rsidRDefault="004E1A95" w:rsidP="00E14692">
      <w:pPr>
        <w:pStyle w:val="a7"/>
        <w:rPr>
          <w:szCs w:val="18"/>
        </w:rPr>
      </w:pPr>
    </w:p>
    <w:p w:rsidR="004E1A95" w:rsidRPr="00E14692" w:rsidRDefault="00E14692" w:rsidP="00E14692">
      <w:pPr>
        <w:pStyle w:val="a7"/>
        <w:rPr>
          <w:szCs w:val="18"/>
        </w:rPr>
      </w:pPr>
      <w:r w:rsidRPr="00E14692">
        <w:t>4.Прыжки: 8</w:t>
      </w:r>
      <w:r w:rsidR="004E1A95" w:rsidRPr="00E14692">
        <w:t xml:space="preserve"> класс</w:t>
      </w:r>
    </w:p>
    <w:p w:rsidR="004E1A95" w:rsidRPr="00E14692" w:rsidRDefault="004E1A95" w:rsidP="00E14692">
      <w:pPr>
        <w:pStyle w:val="a7"/>
        <w:rPr>
          <w:szCs w:val="18"/>
        </w:rPr>
      </w:pPr>
    </w:p>
    <w:p w:rsidR="004E1A95" w:rsidRPr="00E14692" w:rsidRDefault="004E1A95" w:rsidP="00E14692">
      <w:pPr>
        <w:pStyle w:val="a7"/>
        <w:rPr>
          <w:szCs w:val="18"/>
        </w:rPr>
      </w:pPr>
      <w:r w:rsidRPr="00E14692">
        <w:t>5. Продолжение имитации – «Школа движений игры волейбол»</w:t>
      </w:r>
    </w:p>
    <w:p w:rsidR="004E1A95" w:rsidRPr="00E14692" w:rsidRDefault="004E1A95" w:rsidP="00E14692">
      <w:pPr>
        <w:pStyle w:val="a7"/>
        <w:rPr>
          <w:szCs w:val="18"/>
        </w:rPr>
      </w:pPr>
    </w:p>
    <w:p w:rsidR="004E1A95" w:rsidRPr="00E14692" w:rsidRDefault="00E14692" w:rsidP="00E14692">
      <w:pPr>
        <w:pStyle w:val="a7"/>
        <w:rPr>
          <w:szCs w:val="18"/>
        </w:rPr>
      </w:pPr>
      <w:r w:rsidRPr="00E14692">
        <w:t>6.Продолжение прыжков:  8-11</w:t>
      </w:r>
      <w:r w:rsidR="004E1A95" w:rsidRPr="00E14692">
        <w:t>класс</w:t>
      </w:r>
    </w:p>
    <w:p w:rsidR="004E1A95" w:rsidRPr="00E14692" w:rsidRDefault="004E1A95" w:rsidP="00E14692">
      <w:pPr>
        <w:pStyle w:val="a7"/>
        <w:rPr>
          <w:szCs w:val="18"/>
        </w:rPr>
      </w:pPr>
    </w:p>
    <w:p w:rsidR="004E1A95" w:rsidRPr="00E14692" w:rsidRDefault="004E1A95" w:rsidP="00E14692">
      <w:pPr>
        <w:pStyle w:val="a7"/>
        <w:rPr>
          <w:szCs w:val="18"/>
        </w:rPr>
      </w:pPr>
      <w:r w:rsidRPr="00E14692">
        <w:t xml:space="preserve">7.Поднимание и опускание туловища на ковриках, из </w:t>
      </w:r>
      <w:proofErr w:type="gramStart"/>
      <w:r w:rsidRPr="00E14692">
        <w:t>положения</w:t>
      </w:r>
      <w:proofErr w:type="gramEnd"/>
      <w:r w:rsidRPr="00E14692">
        <w:t xml:space="preserve"> лежа на спине, руки за головой с набивными мячами старшие, с волейбольными младшие</w:t>
      </w:r>
    </w:p>
    <w:p w:rsidR="004E1A95" w:rsidRPr="00E14692" w:rsidRDefault="004E1A95" w:rsidP="00E14692">
      <w:pPr>
        <w:pStyle w:val="a7"/>
        <w:rPr>
          <w:szCs w:val="18"/>
        </w:rPr>
      </w:pPr>
      <w:r w:rsidRPr="00E14692">
        <w:t>8. Сдача скакалок и набивных мячей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Учитель проговаривает – старшие выполняют, младшие смотрят, а затем выполняют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lastRenderedPageBreak/>
        <w:t xml:space="preserve">Во время получения скакалок, учитель объясняет, что прыжки заменят на этом уроке бег и будут развивать </w:t>
      </w:r>
      <w:proofErr w:type="spellStart"/>
      <w:r w:rsidRPr="004E1A95">
        <w:rPr>
          <w:sz w:val="24"/>
        </w:rPr>
        <w:t>прыгучест</w:t>
      </w:r>
      <w:proofErr w:type="spellEnd"/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Старшие с набивными мячами 2 кг</w:t>
      </w:r>
      <w:proofErr w:type="gramStart"/>
      <w:r w:rsidRPr="004E1A95">
        <w:rPr>
          <w:sz w:val="24"/>
        </w:rPr>
        <w:t xml:space="preserve">., </w:t>
      </w:r>
      <w:proofErr w:type="gramEnd"/>
      <w:r w:rsidRPr="004E1A95">
        <w:rPr>
          <w:sz w:val="24"/>
        </w:rPr>
        <w:t>а младшие с волейбольными.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Указать на ошибки.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 xml:space="preserve">Учащиеся фиксируют ноги «заплетая» их друг другу. 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По цепочке. Четкость выполнения!</w:t>
      </w:r>
    </w:p>
    <w:p w:rsidR="004E1A95" w:rsidRPr="00E14692" w:rsidRDefault="004E1A95" w:rsidP="004E1A95">
      <w:pPr>
        <w:pStyle w:val="a7"/>
        <w:rPr>
          <w:rFonts w:ascii="Tahoma" w:hAnsi="Tahoma" w:cs="Tahoma"/>
          <w:b/>
          <w:sz w:val="20"/>
          <w:szCs w:val="18"/>
        </w:rPr>
      </w:pPr>
      <w:r w:rsidRPr="00E14692">
        <w:rPr>
          <w:b/>
          <w:sz w:val="24"/>
        </w:rPr>
        <w:t>Основная часть</w:t>
      </w:r>
      <w:r w:rsidR="00E14692" w:rsidRPr="00E14692">
        <w:rPr>
          <w:rFonts w:ascii="Tahoma" w:hAnsi="Tahoma" w:cs="Tahoma"/>
          <w:b/>
          <w:sz w:val="20"/>
          <w:szCs w:val="18"/>
        </w:rPr>
        <w:t xml:space="preserve">.   </w:t>
      </w:r>
      <w:r w:rsidR="00E14692">
        <w:rPr>
          <w:b/>
          <w:sz w:val="24"/>
        </w:rPr>
        <w:t xml:space="preserve">30  </w:t>
      </w:r>
      <w:r w:rsidRPr="00E14692">
        <w:rPr>
          <w:b/>
          <w:sz w:val="24"/>
        </w:rPr>
        <w:t xml:space="preserve"> мин.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Верхняя передача мяча в парах – совершенствование: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1.Учащиеся располагаются сидя в парах на краях коврика (старший – младший)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2.Верхняя передача мяча из этого исходного положения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3.Передача мяча стоя на коленях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 xml:space="preserve">4.Выделить </w:t>
      </w:r>
      <w:proofErr w:type="gramStart"/>
      <w:r w:rsidRPr="004E1A95">
        <w:rPr>
          <w:sz w:val="24"/>
        </w:rPr>
        <w:t>лучших</w:t>
      </w:r>
      <w:proofErr w:type="gramEnd"/>
      <w:r w:rsidRPr="004E1A95">
        <w:rPr>
          <w:sz w:val="24"/>
        </w:rPr>
        <w:t>, указать на ошибки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5.Показ и объяснение верхней передачи мяча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6.Выполнение передач в парах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7.Верхняя передача мяча в парах на количество раз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8. Награждение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9. Класс делится на 2 команды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E14692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 xml:space="preserve"> </w:t>
      </w:r>
      <w:r w:rsidR="004E1A95" w:rsidRPr="004E1A95">
        <w:rPr>
          <w:sz w:val="24"/>
        </w:rPr>
        <w:t>«Школа мяча»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Ноги согнуты в коленях на ширине плеч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Мяч, который летит в сторону, поймать!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«Школа мяча»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Одновременно натянуть резинку вдоль зала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Учитель в паре с учеником</w:t>
      </w:r>
      <w:r w:rsidRPr="004E1A95">
        <w:rPr>
          <w:sz w:val="24"/>
        </w:rPr>
        <w:br/>
        <w:t>Старшие исправляют ошибки младших!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Соревнование!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Первые три пары получают призы!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Определение олимпийских чемпионов и тренеров на слайде, побеждает команда, набравшая большее количество правильных ответов.</w:t>
      </w:r>
    </w:p>
    <w:p w:rsidR="004E1A95" w:rsidRPr="00E14692" w:rsidRDefault="00E14692" w:rsidP="004E1A95">
      <w:pPr>
        <w:pStyle w:val="a7"/>
        <w:rPr>
          <w:rFonts w:ascii="Tahoma" w:hAnsi="Tahoma" w:cs="Tahoma"/>
          <w:b/>
          <w:sz w:val="20"/>
          <w:szCs w:val="18"/>
        </w:rPr>
      </w:pPr>
      <w:r>
        <w:rPr>
          <w:b/>
          <w:sz w:val="24"/>
        </w:rPr>
        <w:t xml:space="preserve">Заключительная часть – 5 </w:t>
      </w:r>
      <w:r w:rsidR="004E1A95" w:rsidRPr="00E14692">
        <w:rPr>
          <w:b/>
          <w:sz w:val="24"/>
        </w:rPr>
        <w:t xml:space="preserve"> мин.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1.Построение, подведение итогов урока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>2. Учащиеся покидают зал в обратном порядке, приветствуя учителя хлопками по руке, при выходе из спортивного зала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  <w:r w:rsidRPr="004E1A95">
        <w:rPr>
          <w:sz w:val="24"/>
        </w:rPr>
        <w:t xml:space="preserve">Выделить </w:t>
      </w:r>
      <w:proofErr w:type="gramStart"/>
      <w:r w:rsidRPr="004E1A95">
        <w:rPr>
          <w:sz w:val="24"/>
        </w:rPr>
        <w:t>лучших</w:t>
      </w:r>
      <w:proofErr w:type="gramEnd"/>
      <w:r w:rsidRPr="004E1A95">
        <w:rPr>
          <w:sz w:val="24"/>
        </w:rPr>
        <w:t>, указать на недостатки</w:t>
      </w:r>
    </w:p>
    <w:p w:rsidR="004E1A95" w:rsidRPr="004E1A95" w:rsidRDefault="004E1A95" w:rsidP="004E1A95">
      <w:pPr>
        <w:pStyle w:val="a7"/>
        <w:rPr>
          <w:rFonts w:ascii="Tahoma" w:hAnsi="Tahoma" w:cs="Tahoma"/>
          <w:sz w:val="20"/>
          <w:szCs w:val="18"/>
        </w:rPr>
      </w:pPr>
    </w:p>
    <w:p w:rsidR="004E1A95" w:rsidRPr="004E1A95" w:rsidRDefault="004E1A95" w:rsidP="004E1A95">
      <w:pPr>
        <w:pStyle w:val="a7"/>
        <w:rPr>
          <w:sz w:val="24"/>
        </w:rPr>
      </w:pPr>
    </w:p>
    <w:sectPr w:rsidR="004E1A95" w:rsidRPr="004E1A95" w:rsidSect="000B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D4"/>
    <w:rsid w:val="000938D4"/>
    <w:rsid w:val="000B2CE1"/>
    <w:rsid w:val="001E5AED"/>
    <w:rsid w:val="004A4D9F"/>
    <w:rsid w:val="004D65BD"/>
    <w:rsid w:val="004E1A95"/>
    <w:rsid w:val="0051701B"/>
    <w:rsid w:val="00684AA2"/>
    <w:rsid w:val="00BE7933"/>
    <w:rsid w:val="00E1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s-date">
    <w:name w:val="press-date"/>
    <w:basedOn w:val="a"/>
    <w:rsid w:val="004E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A95"/>
  </w:style>
  <w:style w:type="character" w:styleId="a4">
    <w:name w:val="Strong"/>
    <w:basedOn w:val="a0"/>
    <w:uiPriority w:val="22"/>
    <w:qFormat/>
    <w:rsid w:val="004E1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s-date">
    <w:name w:val="press-date"/>
    <w:basedOn w:val="a"/>
    <w:rsid w:val="004E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A95"/>
  </w:style>
  <w:style w:type="character" w:styleId="a4">
    <w:name w:val="Strong"/>
    <w:basedOn w:val="a0"/>
    <w:uiPriority w:val="22"/>
    <w:qFormat/>
    <w:rsid w:val="004E1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6</cp:revision>
  <dcterms:created xsi:type="dcterms:W3CDTF">2015-09-08T10:57:00Z</dcterms:created>
  <dcterms:modified xsi:type="dcterms:W3CDTF">2001-12-31T23:31:00Z</dcterms:modified>
</cp:coreProperties>
</file>