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1E" w:rsidRDefault="00E21D1E" w:rsidP="00E21D1E">
      <w:pPr>
        <w:pStyle w:val="c1"/>
        <w:spacing w:before="0" w:beforeAutospacing="0" w:after="0" w:afterAutospacing="0"/>
        <w:jc w:val="center"/>
        <w:rPr>
          <w:rStyle w:val="c6c3"/>
          <w:b/>
          <w:color w:val="000000"/>
          <w:sz w:val="28"/>
        </w:rPr>
      </w:pPr>
      <w:r w:rsidRPr="00AA16C2">
        <w:rPr>
          <w:rStyle w:val="c6c3"/>
          <w:b/>
          <w:color w:val="000000"/>
          <w:sz w:val="28"/>
        </w:rPr>
        <w:t>Тема урока: «Степень. Квадрат и куб числа»</w:t>
      </w:r>
      <w:r>
        <w:rPr>
          <w:rStyle w:val="c6c3"/>
          <w:b/>
          <w:color w:val="000000"/>
          <w:sz w:val="28"/>
        </w:rPr>
        <w:t xml:space="preserve"> 5 класс.</w:t>
      </w:r>
    </w:p>
    <w:p w:rsidR="00E21D1E" w:rsidRPr="00AC2E16" w:rsidRDefault="00E21D1E" w:rsidP="00E21D1E">
      <w:pPr>
        <w:pStyle w:val="c1"/>
        <w:spacing w:before="0" w:beforeAutospacing="0" w:after="0" w:afterAutospacing="0"/>
        <w:jc w:val="center"/>
        <w:rPr>
          <w:b/>
          <w:color w:val="000000"/>
          <w:sz w:val="28"/>
        </w:rPr>
      </w:pPr>
      <w:proofErr w:type="spellStart"/>
      <w:r>
        <w:rPr>
          <w:rStyle w:val="c6c3"/>
          <w:b/>
          <w:color w:val="000000"/>
          <w:sz w:val="28"/>
        </w:rPr>
        <w:t>учительСавинова</w:t>
      </w:r>
      <w:proofErr w:type="spellEnd"/>
      <w:r>
        <w:rPr>
          <w:rStyle w:val="c6c3"/>
          <w:b/>
          <w:color w:val="000000"/>
          <w:sz w:val="28"/>
        </w:rPr>
        <w:t xml:space="preserve"> Ольга Ивановна</w:t>
      </w:r>
    </w:p>
    <w:p w:rsidR="00E21D1E" w:rsidRDefault="00E21D1E" w:rsidP="00E21D1E">
      <w:pPr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Style w:val="c6c3"/>
          <w:color w:val="000000"/>
        </w:rPr>
        <w:t>Учебно-методическое обеспечение:</w:t>
      </w:r>
      <w:r w:rsidRPr="00AA16C2">
        <w:rPr>
          <w:rStyle w:val="c6c3"/>
          <w:b/>
          <w:color w:val="000000"/>
          <w:sz w:val="28"/>
        </w:rPr>
        <w:t xml:space="preserve"> </w:t>
      </w:r>
      <w:r>
        <w:rPr>
          <w:rStyle w:val="c6c3"/>
          <w:color w:val="000000"/>
        </w:rPr>
        <w:t xml:space="preserve">ФГОС_ОО. </w:t>
      </w:r>
      <w:proofErr w:type="gramStart"/>
      <w:r>
        <w:rPr>
          <w:rStyle w:val="c6c3"/>
          <w:color w:val="000000"/>
        </w:rPr>
        <w:t>Утвержден</w:t>
      </w:r>
      <w:proofErr w:type="gramEnd"/>
      <w:r>
        <w:rPr>
          <w:rStyle w:val="c6c3"/>
          <w:color w:val="000000"/>
        </w:rPr>
        <w:t xml:space="preserve"> приказом Министерства образования и науки РФ от 17.12.2010 №1897.</w:t>
      </w:r>
    </w:p>
    <w:p w:rsidR="00E21D1E" w:rsidRDefault="00E21D1E" w:rsidP="00E21D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Style w:val="c6c3"/>
          <w:color w:val="000000"/>
        </w:rPr>
        <w:t>Математика: Учеб</w:t>
      </w:r>
      <w:proofErr w:type="gramStart"/>
      <w:r>
        <w:rPr>
          <w:rStyle w:val="c6c3"/>
          <w:color w:val="000000"/>
        </w:rPr>
        <w:t>.</w:t>
      </w:r>
      <w:proofErr w:type="gramEnd"/>
      <w:r>
        <w:rPr>
          <w:rStyle w:val="c6c3"/>
          <w:color w:val="000000"/>
        </w:rPr>
        <w:t xml:space="preserve"> </w:t>
      </w:r>
      <w:proofErr w:type="gramStart"/>
      <w:r>
        <w:rPr>
          <w:rStyle w:val="c6c3"/>
          <w:color w:val="000000"/>
        </w:rPr>
        <w:t>д</w:t>
      </w:r>
      <w:proofErr w:type="gramEnd"/>
      <w:r>
        <w:rPr>
          <w:rStyle w:val="c6c3"/>
          <w:color w:val="000000"/>
        </w:rPr>
        <w:t xml:space="preserve">ля 5 кл. </w:t>
      </w:r>
      <w:proofErr w:type="spellStart"/>
      <w:r>
        <w:rPr>
          <w:rStyle w:val="c6c3"/>
          <w:color w:val="000000"/>
        </w:rPr>
        <w:t>общеобразоват</w:t>
      </w:r>
      <w:proofErr w:type="spellEnd"/>
      <w:r>
        <w:rPr>
          <w:rStyle w:val="c6c3"/>
          <w:color w:val="000000"/>
        </w:rPr>
        <w:t xml:space="preserve">. </w:t>
      </w:r>
      <w:proofErr w:type="spellStart"/>
      <w:r>
        <w:rPr>
          <w:rStyle w:val="c6c3"/>
          <w:color w:val="000000"/>
        </w:rPr>
        <w:t>Учрежд</w:t>
      </w:r>
      <w:proofErr w:type="spellEnd"/>
      <w:r>
        <w:rPr>
          <w:rStyle w:val="c6c3"/>
          <w:color w:val="000000"/>
        </w:rPr>
        <w:t xml:space="preserve">./ Н. Я. Виленкин, В. И. Жохов, А. С. Чесноков, С. И. </w:t>
      </w:r>
      <w:proofErr w:type="spellStart"/>
      <w:r>
        <w:rPr>
          <w:rStyle w:val="c6c3"/>
          <w:color w:val="000000"/>
        </w:rPr>
        <w:t>Шварцбурд</w:t>
      </w:r>
      <w:proofErr w:type="spellEnd"/>
      <w:r>
        <w:rPr>
          <w:rStyle w:val="c6c3"/>
          <w:color w:val="000000"/>
        </w:rPr>
        <w:t xml:space="preserve">. </w:t>
      </w:r>
      <w:proofErr w:type="gramStart"/>
      <w:r>
        <w:rPr>
          <w:rStyle w:val="c6c3"/>
          <w:color w:val="000000"/>
        </w:rPr>
        <w:t>-М</w:t>
      </w:r>
      <w:proofErr w:type="gramEnd"/>
      <w:r>
        <w:rPr>
          <w:rStyle w:val="c6c3"/>
          <w:color w:val="000000"/>
        </w:rPr>
        <w:t>.: Мнемозина, 2011.</w:t>
      </w:r>
    </w:p>
    <w:p w:rsidR="00E21D1E" w:rsidRDefault="00E21D1E" w:rsidP="00E21D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Style w:val="c6c3"/>
          <w:color w:val="000000"/>
        </w:rPr>
        <w:t>Примерные программы по учебным предметам. Математика 5-9 классы. -  М.: Просвещение, 2011.</w:t>
      </w:r>
    </w:p>
    <w:p w:rsidR="00E21D1E" w:rsidRDefault="00E21D1E" w:rsidP="00E21D1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Style w:val="c6c3"/>
          <w:color w:val="000000"/>
        </w:rPr>
        <w:t xml:space="preserve">Рабочая программа по математике 5 класс  по учебнику Н.Я.Виленкина, В.И.Жохова и </w:t>
      </w:r>
      <w:proofErr w:type="spellStart"/>
      <w:proofErr w:type="gramStart"/>
      <w:r>
        <w:rPr>
          <w:rStyle w:val="c6c3"/>
          <w:color w:val="000000"/>
        </w:rPr>
        <w:t>др</w:t>
      </w:r>
      <w:proofErr w:type="spellEnd"/>
      <w:proofErr w:type="gramEnd"/>
    </w:p>
    <w:p w:rsidR="00E21D1E" w:rsidRDefault="00E21D1E" w:rsidP="00E21D1E">
      <w:pPr>
        <w:pStyle w:val="c1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Оборудование к уроку:</w:t>
      </w:r>
    </w:p>
    <w:p w:rsidR="00E21D1E" w:rsidRDefault="00E21D1E" w:rsidP="00E21D1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6c3"/>
          <w:color w:val="000000"/>
        </w:rPr>
        <w:t>Сигнальные карточки</w:t>
      </w:r>
    </w:p>
    <w:p w:rsidR="00E21D1E" w:rsidRDefault="00E21D1E" w:rsidP="00E21D1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Style w:val="c6c3"/>
          <w:color w:val="000000"/>
        </w:rPr>
        <w:t>Раздаточный материал с критериями оценивания.</w:t>
      </w:r>
    </w:p>
    <w:p w:rsidR="00E21D1E" w:rsidRPr="00AA16C2" w:rsidRDefault="00E21D1E" w:rsidP="00E21D1E">
      <w:pPr>
        <w:numPr>
          <w:ilvl w:val="0"/>
          <w:numId w:val="5"/>
        </w:numPr>
        <w:spacing w:after="0" w:line="240" w:lineRule="auto"/>
        <w:jc w:val="both"/>
        <w:rPr>
          <w:rStyle w:val="c6c3"/>
          <w:rFonts w:ascii="Arial" w:hAnsi="Arial" w:cs="Arial"/>
          <w:color w:val="000000"/>
        </w:rPr>
      </w:pPr>
      <w:proofErr w:type="spellStart"/>
      <w:r>
        <w:rPr>
          <w:rStyle w:val="c6c3"/>
          <w:color w:val="000000"/>
        </w:rPr>
        <w:t>Ппрезентация</w:t>
      </w:r>
      <w:proofErr w:type="spellEnd"/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16C2">
        <w:rPr>
          <w:rStyle w:val="c6c3"/>
          <w:b/>
          <w:color w:val="000000"/>
          <w:sz w:val="28"/>
        </w:rPr>
        <w:t>Тип урока</w:t>
      </w:r>
      <w:r>
        <w:rPr>
          <w:rStyle w:val="c6c3"/>
          <w:color w:val="000000"/>
        </w:rPr>
        <w:t>. Урок первичного предъявления новых знаний или универсальных учебных действий.</w:t>
      </w:r>
    </w:p>
    <w:p w:rsidR="00E21D1E" w:rsidRPr="00AA16C2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 w:rsidRPr="00AA16C2">
        <w:rPr>
          <w:rStyle w:val="c6c3"/>
          <w:b/>
          <w:color w:val="000000"/>
          <w:sz w:val="28"/>
        </w:rPr>
        <w:t>Цели:  </w:t>
      </w:r>
    </w:p>
    <w:p w:rsidR="00E21D1E" w:rsidRPr="00AA16C2" w:rsidRDefault="00E21D1E" w:rsidP="00E21D1E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  <w:color w:val="000000"/>
        </w:rPr>
      </w:pPr>
      <w:r w:rsidRPr="00AA16C2">
        <w:rPr>
          <w:rStyle w:val="c6c3"/>
          <w:rFonts w:ascii="Century Gothic" w:hAnsi="Century Gothic"/>
          <w:b/>
          <w:color w:val="000000"/>
        </w:rPr>
        <w:t>Личностные.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Уважение к личности и ее достоинству,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устойчивый познавательный интерес,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умение вести диалог на основе равноправных отношений и взаимного уважения</w:t>
      </w:r>
      <w:proofErr w:type="gramStart"/>
      <w:r>
        <w:rPr>
          <w:rStyle w:val="c6c3"/>
          <w:color w:val="000000"/>
        </w:rPr>
        <w:t xml:space="preserve"> .</w:t>
      </w:r>
      <w:proofErr w:type="gramEnd"/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потребность в самовыражении и самореализации</w:t>
      </w:r>
      <w:proofErr w:type="gramStart"/>
      <w:r>
        <w:rPr>
          <w:rStyle w:val="c6c3"/>
          <w:color w:val="000000"/>
        </w:rPr>
        <w:t>..</w:t>
      </w:r>
      <w:proofErr w:type="gramEnd"/>
    </w:p>
    <w:p w:rsidR="00E21D1E" w:rsidRPr="00AA16C2" w:rsidRDefault="00E21D1E" w:rsidP="00E21D1E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b/>
          <w:color w:val="000000"/>
        </w:rPr>
      </w:pPr>
      <w:r w:rsidRPr="00AA16C2">
        <w:rPr>
          <w:rStyle w:val="c3c2"/>
          <w:rFonts w:ascii="Century Gothic" w:hAnsi="Century Gothic" w:cs="Arial"/>
          <w:b/>
          <w:color w:val="000000"/>
        </w:rPr>
        <w:t>Предметные</w:t>
      </w:r>
      <w:proofErr w:type="gramStart"/>
      <w:r w:rsidRPr="00AA16C2">
        <w:rPr>
          <w:rStyle w:val="c3c2"/>
          <w:rFonts w:ascii="Century Gothic" w:hAnsi="Century Gothic" w:cs="Arial"/>
          <w:b/>
          <w:color w:val="000000"/>
        </w:rPr>
        <w:t xml:space="preserve"> .</w:t>
      </w:r>
      <w:proofErr w:type="gramEnd"/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 Изучить понятие  степени;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Научиться: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-читать и записывать степень;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-называть компоненты степени;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-заменять произведение степенью;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c6"/>
          <w:color w:val="000000"/>
        </w:rPr>
        <w:t>-представлять степень в виде произведения;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-объяснять, что называется квадратом и кубом числа;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-читать таблицу квадратов и кубов чисел: вычислять значения квадрата (куба) числа.</w:t>
      </w:r>
    </w:p>
    <w:p w:rsidR="00E21D1E" w:rsidRDefault="00E21D1E" w:rsidP="00E21D1E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AA16C2">
        <w:rPr>
          <w:rStyle w:val="c3c2"/>
          <w:rFonts w:ascii="Century Gothic" w:hAnsi="Century Gothic" w:cs="Arial"/>
          <w:b/>
          <w:color w:val="000000"/>
        </w:rPr>
        <w:t>Метапредметные</w:t>
      </w:r>
      <w:proofErr w:type="spellEnd"/>
      <w:r w:rsidRPr="00AA16C2">
        <w:rPr>
          <w:rStyle w:val="c3c2"/>
          <w:rFonts w:ascii="Century Gothic" w:hAnsi="Century Gothic" w:cs="Arial"/>
          <w:b/>
          <w:color w:val="000000"/>
        </w:rPr>
        <w:t>.</w:t>
      </w:r>
      <w:r>
        <w:rPr>
          <w:rStyle w:val="c3c2"/>
          <w:rFonts w:ascii="Calibri" w:hAnsi="Calibri" w:cs="Arial"/>
          <w:color w:val="000000"/>
        </w:rPr>
        <w:t xml:space="preserve">  Формирование универсальных учебных действий.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c3c23"/>
          <w:i/>
          <w:iCs/>
          <w:color w:val="000000"/>
        </w:rPr>
        <w:t>Регулятивные</w:t>
      </w:r>
      <w:proofErr w:type="gramEnd"/>
      <w:r>
        <w:rPr>
          <w:rStyle w:val="c6c3c23"/>
          <w:i/>
          <w:iCs/>
          <w:color w:val="000000"/>
        </w:rPr>
        <w:t xml:space="preserve"> УД.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Принимать и сохранять учебную задачу;  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учитывать выделенные учителем ориентиры действия в новом учебном материале</w:t>
      </w:r>
      <w:proofErr w:type="gramStart"/>
      <w:r>
        <w:rPr>
          <w:rStyle w:val="c6c3"/>
          <w:color w:val="000000"/>
        </w:rPr>
        <w:t xml:space="preserve"> .</w:t>
      </w:r>
      <w:proofErr w:type="gramEnd"/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c3c23"/>
          <w:i/>
          <w:iCs/>
          <w:color w:val="000000"/>
        </w:rPr>
        <w:t>Познавательные</w:t>
      </w:r>
      <w:proofErr w:type="gramEnd"/>
      <w:r>
        <w:rPr>
          <w:rStyle w:val="c6c3c23"/>
          <w:i/>
          <w:iCs/>
          <w:color w:val="000000"/>
        </w:rPr>
        <w:t xml:space="preserve"> УД.</w:t>
      </w:r>
    </w:p>
    <w:p w:rsid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c3"/>
          <w:color w:val="000000"/>
        </w:rPr>
        <w:t>Владеть общими приемами решения задач, выполнения заданий и вычислений; выполнять задания на основе использования свойств  арифметических действий</w:t>
      </w:r>
    </w:p>
    <w:p w:rsidR="00E21D1E" w:rsidRDefault="00E21D1E" w:rsidP="00E21D1E">
      <w:pPr>
        <w:pStyle w:val="c1"/>
        <w:spacing w:before="0" w:beforeAutospacing="0" w:after="0" w:afterAutospacing="0"/>
        <w:rPr>
          <w:rStyle w:val="c6c3"/>
          <w:color w:val="000000"/>
        </w:rPr>
      </w:pPr>
      <w:proofErr w:type="gramStart"/>
      <w:r>
        <w:rPr>
          <w:rStyle w:val="c6c3c23"/>
          <w:i/>
          <w:iCs/>
          <w:color w:val="000000"/>
        </w:rPr>
        <w:t>Коммуникативные</w:t>
      </w:r>
      <w:proofErr w:type="gramEnd"/>
      <w:r>
        <w:rPr>
          <w:rStyle w:val="c6c3c23"/>
          <w:i/>
          <w:iCs/>
          <w:color w:val="000000"/>
        </w:rPr>
        <w:t xml:space="preserve"> УД.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6c3"/>
          <w:color w:val="000000"/>
        </w:rPr>
        <w:t> Адекватно использовать речь для планирования и регуляции своей деятельности, осуществлять контроль, коррекцию, оценку своих действий и действий своего партнера.</w:t>
      </w:r>
      <w:bookmarkStart w:id="0" w:name="c2166c063052c446b8e7f604b355049e26829bf5"/>
    </w:p>
    <w:p w:rsidR="00E21D1E" w:rsidRDefault="00E21D1E" w:rsidP="00E21D1E">
      <w:pPr>
        <w:pStyle w:val="c1"/>
        <w:spacing w:before="0" w:beforeAutospacing="0" w:after="0" w:afterAutospacing="0"/>
        <w:rPr>
          <w:rStyle w:val="c6c3"/>
          <w:color w:val="000000"/>
        </w:rPr>
      </w:pPr>
    </w:p>
    <w:p w:rsidR="00E21D1E" w:rsidRPr="00E21D1E" w:rsidRDefault="00E21D1E" w:rsidP="00E21D1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/>
      <w:bookmarkStart w:id="1" w:name="0"/>
      <w:bookmarkEnd w:id="0"/>
      <w:r>
        <w:fldChar w:fldCharType="begin"/>
      </w:r>
      <w:r>
        <w:instrText xml:space="preserve"> HYPERLINK "http://nsportal.ru/shkola/algebra/library/urok-matematiki-v-5klasse-po-teme-stepen-chisla" </w:instrText>
      </w:r>
      <w:r>
        <w:fldChar w:fldCharType="separate"/>
      </w:r>
      <w:r>
        <w:fldChar w:fldCharType="end"/>
      </w:r>
      <w:bookmarkEnd w:id="1"/>
    </w:p>
    <w:tbl>
      <w:tblPr>
        <w:tblW w:w="15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1"/>
        <w:gridCol w:w="5062"/>
        <w:gridCol w:w="3685"/>
        <w:gridCol w:w="2537"/>
        <w:gridCol w:w="1858"/>
      </w:tblGrid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lastRenderedPageBreak/>
              <w:t>Этап урока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Управление. Деятельность учителя.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Учебная деятельность учащихся.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 xml:space="preserve"> Формирование </w:t>
            </w:r>
            <w:proofErr w:type="spellStart"/>
            <w:r w:rsidRPr="00E21D1E">
              <w:rPr>
                <w:rStyle w:val="c21c3"/>
                <w:b/>
                <w:bCs/>
                <w:color w:val="000000"/>
              </w:rPr>
              <w:t>метапредметных</w:t>
            </w:r>
            <w:proofErr w:type="spellEnd"/>
            <w:r w:rsidRPr="00E21D1E">
              <w:rPr>
                <w:rStyle w:val="c21c3"/>
                <w:b/>
                <w:bCs/>
                <w:color w:val="000000"/>
              </w:rPr>
              <w:t xml:space="preserve"> универсальных учебных действий.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rPr>
                <w:rFonts w:ascii="Times New Roman" w:hAnsi="Times New Roman" w:cs="Times New Roman"/>
                <w:color w:val="444444"/>
                <w:sz w:val="1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rPr>
                <w:rFonts w:ascii="Times New Roman" w:hAnsi="Times New Roman" w:cs="Times New Roman"/>
                <w:color w:val="444444"/>
                <w:sz w:val="1"/>
                <w:szCs w:val="18"/>
              </w:rPr>
            </w:pP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rPr>
                <w:rFonts w:ascii="Times New Roman" w:hAnsi="Times New Roman" w:cs="Times New Roman"/>
                <w:color w:val="444444"/>
                <w:sz w:val="1"/>
                <w:szCs w:val="18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rPr>
                <w:rFonts w:ascii="Times New Roman" w:hAnsi="Times New Roman" w:cs="Times New Roman"/>
                <w:color w:val="444444"/>
                <w:sz w:val="1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Регулятивные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Познавательные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Коммуникативные</w:t>
            </w: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I</w:t>
            </w:r>
            <w:r w:rsidRPr="00E21D1E">
              <w:rPr>
                <w:rStyle w:val="apple-converted-space"/>
                <w:color w:val="000000"/>
              </w:rPr>
              <w:t> </w:t>
            </w:r>
            <w:r w:rsidRPr="00E21D1E">
              <w:rPr>
                <w:rStyle w:val="c9c3"/>
                <w:b/>
                <w:bCs/>
                <w:i/>
                <w:iCs/>
                <w:color w:val="000000"/>
              </w:rPr>
              <w:t>Организационный этап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c23"/>
                <w:i/>
                <w:iCs/>
                <w:color w:val="000000"/>
              </w:rPr>
              <w:t>Мотивация изучения темы урока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E21D1E">
              <w:rPr>
                <w:rStyle w:val="c3c23"/>
                <w:i/>
                <w:iCs/>
                <w:color w:val="000000"/>
              </w:rPr>
              <w:t>Целеполагание</w:t>
            </w:r>
            <w:proofErr w:type="spellEnd"/>
            <w:r w:rsidRPr="00E21D1E">
              <w:rPr>
                <w:rStyle w:val="c3"/>
                <w:color w:val="000000"/>
              </w:rPr>
              <w:t>        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numPr>
                <w:ilvl w:val="0"/>
                <w:numId w:val="15"/>
              </w:numPr>
              <w:spacing w:before="0" w:beforeAutospacing="0" w:after="0" w:afterAutospacing="0"/>
              <w:ind w:left="134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c2"/>
                <w:color w:val="000000"/>
              </w:rPr>
              <w:t>Вступительное слово учителя. Сегодня вы узнаете новые понятия. ….</w:t>
            </w:r>
          </w:p>
          <w:p w:rsidR="00E21D1E" w:rsidRPr="00E21D1E" w:rsidRDefault="00E21D1E" w:rsidP="00725D3A">
            <w:pPr>
              <w:pStyle w:val="c1"/>
              <w:numPr>
                <w:ilvl w:val="0"/>
                <w:numId w:val="15"/>
              </w:numPr>
              <w:spacing w:before="0" w:beforeAutospacing="0" w:after="0" w:afterAutospacing="0"/>
              <w:ind w:left="134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Учитель демонстрирует модели</w:t>
            </w:r>
          </w:p>
          <w:p w:rsidR="00E21D1E" w:rsidRPr="00E21D1E" w:rsidRDefault="00E21D1E" w:rsidP="00E21D1E">
            <w:pPr>
              <w:numPr>
                <w:ilvl w:val="0"/>
                <w:numId w:val="15"/>
              </w:numPr>
              <w:spacing w:after="0" w:line="240" w:lineRule="auto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Ребята, тема урока перед вами. Какие понятия из,  </w:t>
            </w:r>
            <w:proofErr w:type="gram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представленных</w:t>
            </w:r>
            <w:proofErr w:type="gram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 xml:space="preserve"> на доске, вам знакомы?</w:t>
            </w:r>
          </w:p>
          <w:p w:rsidR="00E21D1E" w:rsidRPr="00E21D1E" w:rsidRDefault="00E21D1E" w:rsidP="00E21D1E">
            <w:pPr>
              <w:numPr>
                <w:ilvl w:val="0"/>
                <w:numId w:val="15"/>
              </w:numPr>
              <w:spacing w:after="0" w:line="240" w:lineRule="auto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Вспомним, что называется квадратом.</w:t>
            </w:r>
          </w:p>
          <w:p w:rsidR="00E21D1E" w:rsidRPr="00E21D1E" w:rsidRDefault="00E21D1E" w:rsidP="00725D3A">
            <w:pPr>
              <w:pStyle w:val="c1"/>
              <w:numPr>
                <w:ilvl w:val="0"/>
                <w:numId w:val="15"/>
              </w:numPr>
              <w:spacing w:before="0" w:beforeAutospacing="0" w:after="0" w:afterAutospacing="0"/>
              <w:ind w:left="134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Каким свойством обладает квадрат?</w:t>
            </w:r>
          </w:p>
          <w:p w:rsidR="00E21D1E" w:rsidRPr="00E21D1E" w:rsidRDefault="00E21D1E" w:rsidP="00E21D1E">
            <w:pPr>
              <w:numPr>
                <w:ilvl w:val="0"/>
                <w:numId w:val="15"/>
              </w:numPr>
              <w:spacing w:after="0" w:line="240" w:lineRule="auto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Знаком ли вам куб?  приведите примеры куба из жизни.</w:t>
            </w:r>
          </w:p>
          <w:p w:rsidR="00E21D1E" w:rsidRPr="00E21D1E" w:rsidRDefault="00E21D1E" w:rsidP="00725D3A">
            <w:pPr>
              <w:pStyle w:val="c1"/>
              <w:numPr>
                <w:ilvl w:val="0"/>
                <w:numId w:val="15"/>
              </w:numPr>
              <w:spacing w:before="0" w:beforeAutospacing="0" w:after="0" w:afterAutospacing="0"/>
              <w:ind w:left="134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 xml:space="preserve">То, о чем мы сейчас говорили,  нам пригодится попозже. </w:t>
            </w:r>
          </w:p>
          <w:p w:rsidR="00E21D1E" w:rsidRPr="00E21D1E" w:rsidRDefault="00E21D1E" w:rsidP="00E21D1E">
            <w:pPr>
              <w:numPr>
                <w:ilvl w:val="0"/>
                <w:numId w:val="15"/>
              </w:numPr>
              <w:spacing w:after="0" w:line="240" w:lineRule="auto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Как вы думаете, чем мы будем заниматься на уроке?</w:t>
            </w:r>
          </w:p>
          <w:p w:rsidR="00E21D1E" w:rsidRPr="00E21D1E" w:rsidRDefault="00E21D1E" w:rsidP="00725D3A">
            <w:pPr>
              <w:pStyle w:val="c1"/>
              <w:numPr>
                <w:ilvl w:val="0"/>
                <w:numId w:val="15"/>
              </w:numPr>
              <w:spacing w:before="0" w:beforeAutospacing="0" w:after="0" w:afterAutospacing="0"/>
              <w:ind w:left="134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Кроме изучения понятий, что мы еще будем делать?</w:t>
            </w:r>
          </w:p>
          <w:p w:rsidR="00E21D1E" w:rsidRPr="00E21D1E" w:rsidRDefault="00E21D1E" w:rsidP="00E21D1E">
            <w:pPr>
              <w:numPr>
                <w:ilvl w:val="0"/>
                <w:numId w:val="15"/>
              </w:numPr>
              <w:spacing w:after="0" w:line="240" w:lineRule="auto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Да, сегодня мы научимся находить значение степени, выясним</w:t>
            </w:r>
            <w:proofErr w:type="gram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 xml:space="preserve"> зачем они нужны?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Слушают учителя.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Отвечают на вопросы.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Под руководством учителя ставят цели урока.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6c3"/>
                <w:color w:val="000000"/>
              </w:rPr>
              <w:t>Изучить  понятие степени; квадрата и куба числа;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6c3"/>
                <w:color w:val="000000"/>
              </w:rPr>
              <w:t>Научиться: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6c3"/>
                <w:color w:val="000000"/>
              </w:rPr>
              <w:t>  -читать и записывать степень;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6c3"/>
                <w:color w:val="000000"/>
              </w:rPr>
              <w:t>-определять основание и показатель степени;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6c3"/>
                <w:color w:val="000000"/>
              </w:rPr>
              <w:t>-составить таблицу квадратов и кубов чисел: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Планируют пути их достижения.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Дети называют знакомые понятия.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Квадрат.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Вспоминают определение  и свойства квадрата.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Ребята находят площадь квадрата, отвечают.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Дети предлагают варианты ответов.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Учащиеся высказывают свое мнение.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6c3"/>
                <w:color w:val="000000"/>
              </w:rPr>
              <w:t>Выражают свои мысли в устной форме.</w:t>
            </w: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rStyle w:val="c3"/>
                <w:color w:val="000000"/>
              </w:rPr>
            </w:pPr>
            <w:r w:rsidRPr="00E21D1E">
              <w:rPr>
                <w:rStyle w:val="c9c3"/>
                <w:b/>
                <w:bCs/>
                <w:i/>
                <w:iCs/>
                <w:color w:val="000000"/>
              </w:rPr>
              <w:t>II. Повторение.</w:t>
            </w: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Устный счет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E21D1E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задание вычислить примеры устно. Следим за ответами одноклассников и сигнализируем карточками</w:t>
            </w:r>
          </w:p>
          <w:p w:rsidR="00E21D1E" w:rsidRPr="00E21D1E" w:rsidRDefault="00E21D1E" w:rsidP="00E21D1E">
            <w:pPr>
              <w:numPr>
                <w:ilvl w:val="0"/>
                <w:numId w:val="7"/>
              </w:numPr>
              <w:spacing w:after="0" w:line="240" w:lineRule="auto"/>
              <w:ind w:left="316" w:hanging="182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Для данной схемы составьте примеры и найдите значение выражения.</w:t>
            </w:r>
          </w:p>
          <w:p w:rsidR="00E21D1E" w:rsidRPr="00E21D1E" w:rsidRDefault="00E21D1E" w:rsidP="00725D3A">
            <w:pPr>
              <w:pStyle w:val="c20c29"/>
              <w:spacing w:before="0" w:beforeAutospacing="0" w:after="0" w:afterAutospacing="0"/>
              <w:ind w:left="316"/>
              <w:rPr>
                <w:color w:val="000000"/>
                <w:sz w:val="22"/>
                <w:szCs w:val="22"/>
              </w:rPr>
            </w:pP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E21D1E">
              <w:rPr>
                <w:rStyle w:val="c3"/>
                <w:color w:val="000000"/>
              </w:rPr>
              <w:t xml:space="preserve">Учащиеся учатся </w:t>
            </w:r>
            <w:r w:rsidRPr="00E21D1E">
              <w:rPr>
                <w:rStyle w:val="c3"/>
                <w:color w:val="000000"/>
                <w:sz w:val="22"/>
              </w:rPr>
              <w:t>контролировать свои действия.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  <w:sz w:val="22"/>
              </w:rPr>
              <w:t>Учатся адекватно оценивать правильность выполнения действий и вносить  необходимые коррективы по ходу реализации действий.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  <w:sz w:val="22"/>
              </w:rPr>
              <w:t>Учащиеся выполняют задания, проверяют правильность ответов.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</w:rPr>
            </w:pPr>
            <w:r w:rsidRPr="00E21D1E">
              <w:rPr>
                <w:rStyle w:val="c3"/>
                <w:color w:val="000000"/>
                <w:sz w:val="22"/>
              </w:rPr>
              <w:t>Ребята составляют примеры и записывают  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  <w:sz w:val="22"/>
              </w:rPr>
              <w:t>Осуществляют контроль действий с помощью сигнальных карточек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  <w:sz w:val="22"/>
              </w:rPr>
              <w:t>Оценивают одноклассников</w:t>
            </w: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III. Актуализация опорных знаний.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E21D1E">
            <w:pPr>
              <w:numPr>
                <w:ilvl w:val="0"/>
                <w:numId w:val="8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предлагает вспомнить, как записать сумму, в которой все слагаемые равны друг другу. Для этого нужно выполнить задание:</w:t>
            </w:r>
          </w:p>
          <w:p w:rsidR="00E21D1E" w:rsidRPr="00E21D1E" w:rsidRDefault="00E21D1E" w:rsidP="00725D3A">
            <w:pPr>
              <w:ind w:left="176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"/>
                <w:rFonts w:ascii="Times New Roman" w:hAnsi="Times New Roman" w:cs="Times New Roman"/>
                <w:color w:val="000000"/>
              </w:rPr>
              <w:t>Вычислите удобным способом примеры.5)</w:t>
            </w:r>
            <w:r w:rsidRPr="00E21D1E">
              <w:rPr>
                <w:rStyle w:val="c21c3c38"/>
                <w:rFonts w:ascii="Times New Roman" w:hAnsi="Times New Roman" w:cs="Times New Roman"/>
                <w:b/>
                <w:bCs/>
                <w:color w:val="002060"/>
              </w:rPr>
              <w:t> </w:t>
            </w:r>
            <w:r w:rsidRPr="00E21D1E">
              <w:rPr>
                <w:rStyle w:val="c3"/>
                <w:rFonts w:ascii="Times New Roman" w:hAnsi="Times New Roman" w:cs="Times New Roman"/>
                <w:color w:val="000000"/>
              </w:rPr>
              <w:t>5+5+5+5+5+5=</w:t>
            </w:r>
          </w:p>
          <w:p w:rsidR="00E21D1E" w:rsidRPr="00E21D1E" w:rsidRDefault="00E21D1E" w:rsidP="00725D3A">
            <w:pPr>
              <w:pStyle w:val="c1c34c35"/>
              <w:spacing w:before="0" w:beforeAutospacing="0" w:after="0" w:afterAutospacing="0"/>
              <w:ind w:left="34" w:hanging="34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>              10+10+10=</w:t>
            </w:r>
          </w:p>
          <w:p w:rsidR="00E21D1E" w:rsidRPr="00E21D1E" w:rsidRDefault="00E21D1E" w:rsidP="00725D3A">
            <w:pPr>
              <w:pStyle w:val="c1c16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      7+7+7+7+7+7=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         2+2+2+2+2+2+2=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         30+30=</w:t>
            </w:r>
          </w:p>
          <w:p w:rsidR="00E21D1E" w:rsidRPr="00E21D1E" w:rsidRDefault="00E21D1E" w:rsidP="00725D3A">
            <w:pPr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предлагает примеры на умножение.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5х5х5=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3*3*3=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10х10х10=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2х2х2х2х2=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4х4х4=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50х50=</w:t>
            </w:r>
          </w:p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6х6х7х7=</w:t>
            </w:r>
          </w:p>
          <w:p w:rsidR="00E21D1E" w:rsidRPr="00E21D1E" w:rsidRDefault="00E21D1E" w:rsidP="00725D3A">
            <w:pPr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предлагает найти сходство и различие в примерах.</w:t>
            </w:r>
          </w:p>
          <w:p w:rsidR="00E21D1E" w:rsidRPr="00E21D1E" w:rsidRDefault="00E21D1E" w:rsidP="00725D3A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И ставит задачу: подумать, а произведение одинаковых множителей можно записать короче?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>Высказывают свои мнения. Выбирают альтернативные способы решения примеров.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 xml:space="preserve">Анализируют условия данной задачи, комментируют исходные </w:t>
            </w:r>
            <w:r w:rsidRPr="00E21D1E">
              <w:rPr>
                <w:rStyle w:val="c3"/>
                <w:color w:val="000000"/>
              </w:rPr>
              <w:lastRenderedPageBreak/>
              <w:t>и конечные данные.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>Учащиеся вспоминают, отвечают.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 xml:space="preserve">Дети заменяют сложение </w:t>
            </w:r>
            <w:r w:rsidRPr="00E21D1E">
              <w:rPr>
                <w:rStyle w:val="c3"/>
                <w:color w:val="000000"/>
              </w:rPr>
              <w:lastRenderedPageBreak/>
              <w:t>умножением и находят значения выражений.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Записывают примеры и ответы</w:t>
            </w:r>
            <w:proofErr w:type="gramStart"/>
            <w:r w:rsidRPr="00E21D1E">
              <w:rPr>
                <w:rStyle w:val="c3"/>
                <w:color w:val="000000"/>
              </w:rPr>
              <w:t>.</w:t>
            </w:r>
            <w:proofErr w:type="gramEnd"/>
            <w:r w:rsidRPr="00E21D1E">
              <w:rPr>
                <w:rStyle w:val="c3"/>
                <w:color w:val="000000"/>
              </w:rPr>
              <w:t xml:space="preserve"> (</w:t>
            </w:r>
            <w:proofErr w:type="gramStart"/>
            <w:r w:rsidRPr="00E21D1E">
              <w:rPr>
                <w:rStyle w:val="c3"/>
                <w:color w:val="000000"/>
              </w:rPr>
              <w:t>о</w:t>
            </w:r>
            <w:proofErr w:type="gramEnd"/>
            <w:r w:rsidRPr="00E21D1E">
              <w:rPr>
                <w:rStyle w:val="c3"/>
                <w:color w:val="000000"/>
              </w:rPr>
              <w:t>дин у доски, все в тетрадях)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Ребята рассматривают примеры на слайде.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Находят сходство и различие с предыдущими примерами.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 xml:space="preserve">Адекватно используют речь для планирования и регуляции </w:t>
            </w:r>
            <w:r w:rsidRPr="00E21D1E">
              <w:rPr>
                <w:rStyle w:val="c3"/>
                <w:color w:val="000000"/>
              </w:rPr>
              <w:lastRenderedPageBreak/>
              <w:t>своей деятельности.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Учатся внимательно слушать  товарища, с уважением принимать его точку зрения.</w:t>
            </w: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proofErr w:type="spellStart"/>
            <w:r w:rsidRPr="00E21D1E">
              <w:rPr>
                <w:rStyle w:val="c3c23"/>
                <w:b/>
                <w:i/>
                <w:iCs/>
                <w:color w:val="000000"/>
                <w:sz w:val="28"/>
              </w:rPr>
              <w:t>Физминутка</w:t>
            </w:r>
            <w:proofErr w:type="spellEnd"/>
            <w:r w:rsidRPr="00E21D1E">
              <w:rPr>
                <w:rStyle w:val="c3c23"/>
                <w:b/>
                <w:i/>
                <w:iCs/>
                <w:color w:val="000000"/>
                <w:sz w:val="28"/>
              </w:rPr>
              <w:t>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rStyle w:val="c21c3"/>
                <w:b/>
                <w:bCs/>
                <w:color w:val="000000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rPr>
                <w:rStyle w:val="c3c2"/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"/>
                <w:rFonts w:ascii="Times New Roman" w:hAnsi="Times New Roman" w:cs="Times New Roman"/>
                <w:color w:val="000000"/>
              </w:rPr>
              <w:t xml:space="preserve">Учитель предлагает </w:t>
            </w:r>
            <w:proofErr w:type="spellStart"/>
            <w:r w:rsidRPr="00E21D1E">
              <w:rPr>
                <w:rStyle w:val="c9c3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физминутки</w:t>
            </w:r>
            <w:proofErr w:type="spellEnd"/>
            <w:r w:rsidRPr="00E21D1E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E21D1E">
              <w:rPr>
                <w:rStyle w:val="c3"/>
                <w:rFonts w:ascii="Times New Roman" w:hAnsi="Times New Roman" w:cs="Times New Roman"/>
                <w:color w:val="000000"/>
              </w:rPr>
              <w:t>для глаз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Выполняют упражнения для глаз и рук.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  <w:sz w:val="32"/>
              </w:rPr>
              <w:t>IV.</w:t>
            </w:r>
            <w:r w:rsidRPr="00E21D1E">
              <w:rPr>
                <w:rStyle w:val="apple-converted-space"/>
                <w:b/>
                <w:bCs/>
                <w:color w:val="000000"/>
                <w:sz w:val="32"/>
              </w:rPr>
              <w:t> </w:t>
            </w:r>
            <w:r w:rsidRPr="00E21D1E">
              <w:rPr>
                <w:rStyle w:val="c21c24"/>
                <w:b/>
                <w:bCs/>
                <w:color w:val="000000"/>
                <w:sz w:val="22"/>
                <w:szCs w:val="18"/>
              </w:rPr>
              <w:t>Первичное усвоение новых знаний.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c23"/>
                <w:i/>
                <w:iCs/>
                <w:color w:val="000000"/>
              </w:rPr>
              <w:t>Работа с новыми понятиями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  <w:r w:rsidRPr="00E21D1E">
              <w:rPr>
                <w:rStyle w:val="c3c21"/>
                <w:b/>
                <w:bCs/>
                <w:color w:val="000000"/>
              </w:rPr>
              <w:t xml:space="preserve">V. Первичное закрепление </w:t>
            </w:r>
            <w:proofErr w:type="gramStart"/>
            <w:r w:rsidRPr="00E21D1E">
              <w:rPr>
                <w:rStyle w:val="c3c21"/>
                <w:b/>
                <w:bCs/>
                <w:color w:val="000000"/>
              </w:rPr>
              <w:t>изученного</w:t>
            </w:r>
            <w:proofErr w:type="gramEnd"/>
            <w:r w:rsidRPr="00E21D1E">
              <w:rPr>
                <w:rStyle w:val="c3c21"/>
                <w:b/>
                <w:bCs/>
                <w:color w:val="000000"/>
              </w:rPr>
              <w:t>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 xml:space="preserve">Задание </w:t>
            </w:r>
            <w:proofErr w:type="gram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:и</w:t>
            </w:r>
            <w:proofErr w:type="gram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зучить новый материал самостоятельно по учебнику  с.98</w:t>
            </w:r>
          </w:p>
          <w:p w:rsidR="00E21D1E" w:rsidRPr="00E21D1E" w:rsidRDefault="00E21D1E" w:rsidP="00725D3A">
            <w:pPr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предлагает показать основание, показатель.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ind w:hanging="42"/>
              <w:jc w:val="both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На слайде 8 демонстрирует вторую степень числа.</w:t>
            </w:r>
          </w:p>
          <w:p w:rsidR="00E21D1E" w:rsidRPr="00E21D1E" w:rsidRDefault="00E21D1E" w:rsidP="00725D3A">
            <w:pPr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Посмотрите, как она называется иначе?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ind w:hanging="42"/>
              <w:jc w:val="both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Объясните, что такое куб числа.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ind w:hanging="42"/>
              <w:jc w:val="both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 xml:space="preserve"> Вспомните, о чем мы говорили 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E21D1E">
            <w:pPr>
              <w:numPr>
                <w:ilvl w:val="0"/>
                <w:numId w:val="9"/>
              </w:numPr>
              <w:spacing w:after="0" w:line="240" w:lineRule="auto"/>
              <w:ind w:left="176" w:firstLine="900"/>
              <w:rPr>
                <w:rStyle w:val="c3c2"/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предлагает объяснить</w:t>
            </w:r>
            <w:proofErr w:type="gram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очему имеют такое название «основание», «показатель» степени</w:t>
            </w:r>
          </w:p>
          <w:p w:rsidR="00E21D1E" w:rsidRPr="00E21D1E" w:rsidRDefault="00E21D1E" w:rsidP="00E21D1E">
            <w:pPr>
              <w:numPr>
                <w:ilvl w:val="0"/>
                <w:numId w:val="9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>Прочитайте выражение со степенью.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 xml:space="preserve">Учатся основам </w:t>
            </w:r>
            <w:proofErr w:type="spellStart"/>
            <w:r w:rsidRPr="00E21D1E">
              <w:rPr>
                <w:rStyle w:val="c3"/>
                <w:color w:val="000000"/>
              </w:rPr>
              <w:t>сомоорганизации</w:t>
            </w:r>
            <w:proofErr w:type="spellEnd"/>
            <w:r w:rsidRPr="00E21D1E">
              <w:rPr>
                <w:rStyle w:val="c3"/>
                <w:color w:val="000000"/>
              </w:rPr>
              <w:t xml:space="preserve"> своей деятельности.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Дети высказывают свои мнения.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Принимают решение на основе переговоров с учителем.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Учатся оценивать правильность выполнения действий и вносить коррективы по ходу реализации действия.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Принимают решения в проблемной ситуации на основе переговоров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Осуществляют контроль по результату.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c15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Дети должны самостоятельно найти ответы на поставленные учителем вопросы. К выводу, произведение одинаковых множителей записывают короче.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Сравнивают примеры.  Делают вывод.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Дети называют.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Ребята рассуждают, предлагают ответы.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> Читают степень, называя основание и показатель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lastRenderedPageBreak/>
              <w:t>Учатся внимательно слушать  товарища, с уважением принимать его точку зрения.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Учатся организовывать учебное сотрудничество с учителем и сверстниками.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6c3"/>
                <w:color w:val="000000"/>
              </w:rPr>
              <w:t>Выражают свои мысли в устной форме.</w:t>
            </w: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lastRenderedPageBreak/>
              <w:t>VI. Выработка умения применять новые знания, формирование УУД.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c23"/>
                <w:i/>
                <w:iCs/>
                <w:color w:val="000000"/>
              </w:rPr>
              <w:t>Работа в парах</w:t>
            </w: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c23"/>
                <w:i/>
                <w:iCs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c23"/>
                <w:i/>
                <w:iCs/>
                <w:color w:val="000000"/>
              </w:rPr>
              <w:t>Работа по учебнику.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E21D1E">
            <w:pPr>
              <w:numPr>
                <w:ilvl w:val="0"/>
                <w:numId w:val="10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предлагает разбить класс на  пары, предлагается задание:</w:t>
            </w:r>
          </w:p>
          <w:p w:rsidR="00E21D1E" w:rsidRPr="00E21D1E" w:rsidRDefault="00E21D1E" w:rsidP="00E21D1E">
            <w:pPr>
              <w:numPr>
                <w:ilvl w:val="0"/>
                <w:numId w:val="1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решить примеры</w:t>
            </w:r>
          </w:p>
          <w:p w:rsidR="00E21D1E" w:rsidRPr="00E21D1E" w:rsidRDefault="00E21D1E" w:rsidP="00E21D1E">
            <w:pPr>
              <w:numPr>
                <w:ilvl w:val="0"/>
                <w:numId w:val="1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записать значение степени в таблице.</w:t>
            </w:r>
          </w:p>
          <w:p w:rsidR="00E21D1E" w:rsidRPr="00E21D1E" w:rsidRDefault="00E21D1E" w:rsidP="00E21D1E">
            <w:pPr>
              <w:numPr>
                <w:ilvl w:val="0"/>
                <w:numId w:val="12"/>
              </w:numPr>
              <w:spacing w:after="0" w:line="240" w:lineRule="auto"/>
              <w:ind w:left="39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 xml:space="preserve">Проверить. Обменявшись тетрадями </w:t>
            </w:r>
            <w:proofErr w:type="gram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 xml:space="preserve"> сосем по парте,   согласно  критериям</w:t>
            </w:r>
            <w:r w:rsidRPr="00E21D1E">
              <w:rPr>
                <w:rStyle w:val="c3"/>
                <w:rFonts w:ascii="Times New Roman" w:hAnsi="Times New Roman" w:cs="Times New Roman"/>
                <w:color w:val="000000"/>
              </w:rPr>
              <w:t> 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  <w:p w:rsidR="00E21D1E" w:rsidRPr="00E21D1E" w:rsidRDefault="00E21D1E" w:rsidP="00E21D1E">
            <w:pPr>
              <w:numPr>
                <w:ilvl w:val="0"/>
                <w:numId w:val="13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предлагает учащимся найти значение выражения, обращает внимание на порядок выполнения действий в выражении, содержащим степени № 653, 3 655, № 657 (</w:t>
            </w:r>
            <w:proofErr w:type="spell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,б</w:t>
            </w:r>
            <w:proofErr w:type="spellEnd"/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)</w:t>
            </w:r>
          </w:p>
          <w:p w:rsidR="00E21D1E" w:rsidRPr="00E21D1E" w:rsidRDefault="00E21D1E" w:rsidP="00E21D1E">
            <w:pPr>
              <w:numPr>
                <w:ilvl w:val="0"/>
                <w:numId w:val="13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Учитель проверяет работы слабых и сильных учащихся.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Самостоятельно анализируют пути решения задачи. Выполняют задания в тетради.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Оценивают по критериям.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Проверяют правильность выполнения, используя ответы на слайде.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Осуществляют взаимоконтроль по результату  действия.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Самостоятельно оценивают правильность выполнения действий.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Реализует пути достижения целей урока.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Вычисляют значение степени в тетрадях.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 xml:space="preserve">Проверяют правильность выполнения. 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Объясняют последовательность выполнения действий, находят значение выражения, проверяют правильность выполнения.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Планируют общие способы деятельности. Устанавливают рабочие отношения в группе.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Осуществляют контроль</w:t>
            </w:r>
            <w:proofErr w:type="gramStart"/>
            <w:r w:rsidRPr="00E21D1E">
              <w:rPr>
                <w:rStyle w:val="c3"/>
                <w:color w:val="000000"/>
              </w:rPr>
              <w:t>.</w:t>
            </w:r>
            <w:proofErr w:type="gramEnd"/>
            <w:r w:rsidRPr="00E21D1E">
              <w:rPr>
                <w:rStyle w:val="c3"/>
                <w:color w:val="000000"/>
              </w:rPr>
              <w:t xml:space="preserve"> </w:t>
            </w:r>
            <w:proofErr w:type="gramStart"/>
            <w:r w:rsidRPr="00E21D1E">
              <w:rPr>
                <w:rStyle w:val="c3"/>
                <w:color w:val="000000"/>
              </w:rPr>
              <w:t>к</w:t>
            </w:r>
            <w:proofErr w:type="gramEnd"/>
            <w:r w:rsidRPr="00E21D1E">
              <w:rPr>
                <w:rStyle w:val="c3"/>
                <w:color w:val="000000"/>
              </w:rPr>
              <w:t>оррекцию действий партнера.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 xml:space="preserve"> Ставят друг другу оценки. 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VII.</w:t>
            </w:r>
            <w:r w:rsidRPr="00E21D1E">
              <w:rPr>
                <w:rStyle w:val="apple-converted-space"/>
                <w:b/>
                <w:bCs/>
                <w:color w:val="000000"/>
              </w:rPr>
              <w:t> </w:t>
            </w:r>
            <w:r w:rsidRPr="00E21D1E">
              <w:rPr>
                <w:rStyle w:val="c21c3"/>
                <w:b/>
                <w:bCs/>
                <w:color w:val="000000"/>
              </w:rPr>
              <w:t>Рефлексия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E21D1E">
            <w:pPr>
              <w:numPr>
                <w:ilvl w:val="0"/>
                <w:numId w:val="14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Что нового узнали на уроке?</w:t>
            </w:r>
          </w:p>
          <w:p w:rsidR="00E21D1E" w:rsidRPr="00E21D1E" w:rsidRDefault="00E21D1E" w:rsidP="00E21D1E">
            <w:pPr>
              <w:numPr>
                <w:ilvl w:val="0"/>
                <w:numId w:val="14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Что запомнили?</w:t>
            </w:r>
          </w:p>
          <w:p w:rsidR="00E21D1E" w:rsidRPr="00E21D1E" w:rsidRDefault="00E21D1E" w:rsidP="00E21D1E">
            <w:pPr>
              <w:numPr>
                <w:ilvl w:val="0"/>
                <w:numId w:val="14"/>
              </w:numPr>
              <w:spacing w:after="0" w:line="240" w:lineRule="auto"/>
              <w:ind w:left="176" w:firstLine="900"/>
              <w:rPr>
                <w:rFonts w:ascii="Times New Roman" w:hAnsi="Times New Roman" w:cs="Times New Roman"/>
                <w:color w:val="000000"/>
              </w:rPr>
            </w:pPr>
            <w:r w:rsidRPr="00E21D1E">
              <w:rPr>
                <w:rStyle w:val="c3c2"/>
                <w:rFonts w:ascii="Times New Roman" w:hAnsi="Times New Roman" w:cs="Times New Roman"/>
                <w:color w:val="000000"/>
              </w:rPr>
              <w:t>Что вызвало затруднения?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Оцените свою деятельность на уроке, достиг ли он поставленной цели. (Используя сигнальные карточки</w:t>
            </w:r>
            <w:proofErr w:type="gramStart"/>
            <w:r w:rsidRPr="00E21D1E">
              <w:rPr>
                <w:rStyle w:val="c3"/>
                <w:color w:val="000000"/>
              </w:rPr>
              <w:t>0</w:t>
            </w:r>
            <w:proofErr w:type="gramEnd"/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Что помешало, что помогало?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Учатся адекватно оценивать свои возможности в достижении цели, уровень реализации поставленных задач.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Учащихся учатся оценивать планируемые результаты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Учащиеся  анализируют свою деятельность на уроке.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Адекватно используют языковые средства для отображения своих мыслей и чувств</w:t>
            </w:r>
            <w:proofErr w:type="gramStart"/>
            <w:r w:rsidRPr="00E21D1E">
              <w:rPr>
                <w:rStyle w:val="c3"/>
                <w:color w:val="000000"/>
              </w:rPr>
              <w:t xml:space="preserve">.. </w:t>
            </w:r>
            <w:proofErr w:type="gramEnd"/>
          </w:p>
        </w:tc>
      </w:tr>
      <w:tr w:rsidR="00E21D1E" w:rsidRPr="00E21D1E" w:rsidTr="00725D3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21c3"/>
                <w:b/>
                <w:bCs/>
                <w:color w:val="000000"/>
              </w:rPr>
              <w:t>VIII</w:t>
            </w:r>
            <w:r w:rsidRPr="00E21D1E">
              <w:rPr>
                <w:rStyle w:val="c21c6c3"/>
                <w:b/>
                <w:bCs/>
                <w:color w:val="000000"/>
              </w:rPr>
              <w:t>. Информация о домашнем задании, инструктаж по его выполнению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Учитель предлагает домашнее задание.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</w:t>
            </w:r>
            <w:proofErr w:type="gramStart"/>
            <w:r w:rsidRPr="00E21D1E">
              <w:rPr>
                <w:rStyle w:val="c3"/>
                <w:color w:val="000000"/>
              </w:rPr>
              <w:t>п</w:t>
            </w:r>
            <w:proofErr w:type="gramEnd"/>
            <w:r w:rsidRPr="00E21D1E">
              <w:rPr>
                <w:rStyle w:val="c3"/>
                <w:color w:val="000000"/>
              </w:rPr>
              <w:t>.16. реферат по теме «Применение квадрата и куба числа в практической жизни»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№667, 668 (учебник Н.Я. Виленкин).</w:t>
            </w:r>
          </w:p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 Учитель выставляет оценки. Благодарит за помощь в проведении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E21D1E">
              <w:rPr>
                <w:rStyle w:val="c3"/>
                <w:color w:val="000000"/>
              </w:rPr>
              <w:t>Ребята записывают домашнее задание.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E21D1E">
              <w:rPr>
                <w:rStyle w:val="c3"/>
                <w:color w:val="000000"/>
              </w:rPr>
              <w:t>Интересуются источниками для написания реферата (библиотека.</w:t>
            </w:r>
            <w:proofErr w:type="gramEnd"/>
            <w:r w:rsidRPr="00E21D1E">
              <w:rPr>
                <w:rStyle w:val="c3"/>
                <w:color w:val="000000"/>
              </w:rPr>
              <w:t xml:space="preserve"> </w:t>
            </w:r>
            <w:proofErr w:type="gramStart"/>
            <w:r w:rsidRPr="00E21D1E">
              <w:rPr>
                <w:rStyle w:val="c3"/>
                <w:color w:val="000000"/>
              </w:rPr>
              <w:t>Интернет,  помощь родителей).</w:t>
            </w:r>
            <w:proofErr w:type="gram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1E" w:rsidRPr="00E21D1E" w:rsidRDefault="00E21D1E" w:rsidP="00725D3A">
            <w:pPr>
              <w:rPr>
                <w:rFonts w:ascii="Times New Roman" w:hAnsi="Times New Roman" w:cs="Times New Roman"/>
                <w:color w:val="444444"/>
                <w:sz w:val="1"/>
                <w:szCs w:val="18"/>
              </w:rPr>
            </w:pPr>
          </w:p>
        </w:tc>
      </w:tr>
    </w:tbl>
    <w:p w:rsidR="00D579FA" w:rsidRDefault="00D579FA"/>
    <w:sectPr w:rsidR="00D579FA" w:rsidSect="00E21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44"/>
    <w:multiLevelType w:val="multilevel"/>
    <w:tmpl w:val="8280F4C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9B622D"/>
    <w:multiLevelType w:val="multilevel"/>
    <w:tmpl w:val="3B8A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323E"/>
    <w:multiLevelType w:val="multilevel"/>
    <w:tmpl w:val="507AB6D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E5EBA"/>
    <w:multiLevelType w:val="hybridMultilevel"/>
    <w:tmpl w:val="B75E2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D4120"/>
    <w:multiLevelType w:val="multilevel"/>
    <w:tmpl w:val="64A212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5E3238"/>
    <w:multiLevelType w:val="multilevel"/>
    <w:tmpl w:val="9BF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5B4EF5"/>
    <w:multiLevelType w:val="multilevel"/>
    <w:tmpl w:val="9D266BD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932319"/>
    <w:multiLevelType w:val="multilevel"/>
    <w:tmpl w:val="403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5233D"/>
    <w:multiLevelType w:val="multilevel"/>
    <w:tmpl w:val="46C6A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17501"/>
    <w:multiLevelType w:val="multilevel"/>
    <w:tmpl w:val="F178199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C13BDA"/>
    <w:multiLevelType w:val="multilevel"/>
    <w:tmpl w:val="B2B8D6A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7D4EBD"/>
    <w:multiLevelType w:val="multilevel"/>
    <w:tmpl w:val="C1FC7E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325F1F"/>
    <w:multiLevelType w:val="multilevel"/>
    <w:tmpl w:val="D32844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E7912"/>
    <w:multiLevelType w:val="multilevel"/>
    <w:tmpl w:val="04A2F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5672C"/>
    <w:multiLevelType w:val="multilevel"/>
    <w:tmpl w:val="AE92C0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D1E"/>
    <w:rsid w:val="00D579FA"/>
    <w:rsid w:val="00E2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3">
    <w:name w:val="c6 c3"/>
    <w:basedOn w:val="a0"/>
    <w:rsid w:val="00E21D1E"/>
  </w:style>
  <w:style w:type="character" w:customStyle="1" w:styleId="c3c2">
    <w:name w:val="c3 c2"/>
    <w:basedOn w:val="a0"/>
    <w:rsid w:val="00E21D1E"/>
  </w:style>
  <w:style w:type="character" w:customStyle="1" w:styleId="c3c6">
    <w:name w:val="c3 c6"/>
    <w:basedOn w:val="a0"/>
    <w:rsid w:val="00E21D1E"/>
  </w:style>
  <w:style w:type="character" w:customStyle="1" w:styleId="c6c3c23">
    <w:name w:val="c6 c3 c23"/>
    <w:basedOn w:val="a0"/>
    <w:rsid w:val="00E21D1E"/>
  </w:style>
  <w:style w:type="character" w:customStyle="1" w:styleId="c3">
    <w:name w:val="c3"/>
    <w:basedOn w:val="a0"/>
    <w:rsid w:val="00E21D1E"/>
  </w:style>
  <w:style w:type="character" w:customStyle="1" w:styleId="apple-converted-space">
    <w:name w:val="apple-converted-space"/>
    <w:basedOn w:val="a0"/>
    <w:rsid w:val="00E21D1E"/>
  </w:style>
  <w:style w:type="paragraph" w:customStyle="1" w:styleId="c1c8">
    <w:name w:val="c1 c8"/>
    <w:basedOn w:val="a"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3">
    <w:name w:val="c21 c3"/>
    <w:basedOn w:val="a0"/>
    <w:rsid w:val="00E21D1E"/>
  </w:style>
  <w:style w:type="character" w:customStyle="1" w:styleId="c9c3">
    <w:name w:val="c9 c3"/>
    <w:basedOn w:val="a0"/>
    <w:rsid w:val="00E21D1E"/>
  </w:style>
  <w:style w:type="character" w:customStyle="1" w:styleId="c3c23">
    <w:name w:val="c3 c23"/>
    <w:basedOn w:val="a0"/>
    <w:rsid w:val="00E21D1E"/>
  </w:style>
  <w:style w:type="paragraph" w:customStyle="1" w:styleId="c20c29">
    <w:name w:val="c20 c29"/>
    <w:basedOn w:val="a"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3c38">
    <w:name w:val="c21 c3 c38"/>
    <w:basedOn w:val="a0"/>
    <w:rsid w:val="00E21D1E"/>
  </w:style>
  <w:style w:type="paragraph" w:customStyle="1" w:styleId="c1c34c35">
    <w:name w:val="c1 c34 c35"/>
    <w:basedOn w:val="a"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6">
    <w:name w:val="c1 c16"/>
    <w:basedOn w:val="a"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5">
    <w:name w:val="c1 c15"/>
    <w:basedOn w:val="a"/>
    <w:rsid w:val="00E2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24">
    <w:name w:val="c21 c24"/>
    <w:basedOn w:val="a0"/>
    <w:rsid w:val="00E21D1E"/>
  </w:style>
  <w:style w:type="character" w:customStyle="1" w:styleId="c3c21">
    <w:name w:val="c3 c21"/>
    <w:basedOn w:val="a0"/>
    <w:rsid w:val="00E21D1E"/>
  </w:style>
  <w:style w:type="character" w:customStyle="1" w:styleId="c21c6c3">
    <w:name w:val="c21 c6 c3"/>
    <w:basedOn w:val="a0"/>
    <w:rsid w:val="00E21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algebra/library/urok-matematiki-v-5klasse-po-teme-stepen-chis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2002-01-01T01:58:00Z</dcterms:created>
  <dcterms:modified xsi:type="dcterms:W3CDTF">2002-01-01T02:00:00Z</dcterms:modified>
</cp:coreProperties>
</file>