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84" w:rsidRPr="000F4542" w:rsidRDefault="00D34E84" w:rsidP="00D34E84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0F4542">
        <w:rPr>
          <w:rStyle w:val="a9"/>
          <w:b w:val="0"/>
        </w:rPr>
        <w:t>МУНИЦИПАЛЬНОЕ ОБЩЕОБРАЗОВАТЕЛЬНОЕ УЧРЕЖДЕНИЕ</w:t>
      </w:r>
    </w:p>
    <w:p w:rsidR="00D34E84" w:rsidRPr="000F4542" w:rsidRDefault="00D34E84" w:rsidP="00D34E84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proofErr w:type="gramStart"/>
      <w:r w:rsidRPr="000F4542">
        <w:rPr>
          <w:rStyle w:val="a9"/>
          <w:b w:val="0"/>
        </w:rPr>
        <w:t>СРЕДНЯЯ ОБЩЕОБРАЗОВАТЕЛЬНАЯ ШКОЛА с. Сосновая Маза</w:t>
      </w:r>
      <w:proofErr w:type="gramEnd"/>
    </w:p>
    <w:tbl>
      <w:tblPr>
        <w:tblpPr w:leftFromText="180" w:rightFromText="180" w:vertAnchor="page" w:horzAnchor="page" w:tblpX="1" w:tblpY="2779"/>
        <w:tblW w:w="2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289"/>
        <w:gridCol w:w="4608"/>
        <w:gridCol w:w="4608"/>
        <w:gridCol w:w="4860"/>
      </w:tblGrid>
      <w:tr w:rsidR="00D34E84" w:rsidRPr="000F4542" w:rsidTr="00D34E84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             Принято на заседании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    Педсовета МОУ СОШ 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            с. </w:t>
            </w:r>
            <w:proofErr w:type="gramStart"/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>Сосновая</w:t>
            </w:r>
            <w:proofErr w:type="gramEnd"/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Маза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Пр. № 3 от 03.03. 2015</w:t>
            </w:r>
            <w:r w:rsidRPr="000F4542">
              <w:rPr>
                <w:rFonts w:ascii="Times New Roman" w:hAnsi="Times New Roman"/>
                <w:color w:val="333229"/>
                <w:spacing w:val="-3"/>
                <w:sz w:val="24"/>
                <w:szCs w:val="24"/>
              </w:rPr>
              <w:t xml:space="preserve"> г.</w:t>
            </w:r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br/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                             Согласовано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           Председатель ПК  МОУ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с. </w:t>
            </w:r>
            <w:proofErr w:type="gramStart"/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>Сосновая</w:t>
            </w:r>
            <w:proofErr w:type="gramEnd"/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Маза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_______Л.П. </w:t>
            </w:r>
            <w:proofErr w:type="spellStart"/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>Перегородова</w:t>
            </w:r>
            <w:proofErr w:type="spellEnd"/>
          </w:p>
          <w:p w:rsidR="00D34E84" w:rsidRPr="000F4542" w:rsidRDefault="00D34E84" w:rsidP="00D34E84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                             Утверждаю: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Директор школы МОУ СОШ 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                    с. </w:t>
            </w:r>
            <w:proofErr w:type="gramStart"/>
            <w:r w:rsidRPr="000F4542">
              <w:rPr>
                <w:rFonts w:ascii="Times New Roman" w:hAnsi="Times New Roman"/>
                <w:sz w:val="24"/>
                <w:szCs w:val="24"/>
              </w:rPr>
              <w:t>Сосновая</w:t>
            </w:r>
            <w:proofErr w:type="gramEnd"/>
            <w:r w:rsidRPr="000F4542">
              <w:rPr>
                <w:rFonts w:ascii="Times New Roman" w:hAnsi="Times New Roman"/>
                <w:sz w:val="24"/>
                <w:szCs w:val="24"/>
              </w:rPr>
              <w:t xml:space="preserve"> Маза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     __________ Ю.А. </w:t>
            </w:r>
            <w:proofErr w:type="spellStart"/>
            <w:r w:rsidRPr="000F4542">
              <w:rPr>
                <w:rFonts w:ascii="Times New Roman" w:hAnsi="Times New Roman"/>
                <w:sz w:val="24"/>
                <w:szCs w:val="24"/>
              </w:rPr>
              <w:t>Балтаев</w:t>
            </w:r>
            <w:proofErr w:type="spellEnd"/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sz w:val="24"/>
                <w:szCs w:val="24"/>
              </w:rPr>
              <w:t xml:space="preserve">                Приказ № 54-ОД    </w:t>
            </w:r>
            <w:proofErr w:type="gramStart"/>
            <w:r w:rsidRPr="000F45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F4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E84" w:rsidRPr="000F4542" w:rsidRDefault="00D34E84" w:rsidP="00D34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4542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             03 марта  2015</w:t>
            </w:r>
            <w:r w:rsidRPr="000F4542">
              <w:rPr>
                <w:rFonts w:ascii="Times New Roman" w:hAnsi="Times New Roman"/>
                <w:color w:val="333229"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E84" w:rsidRPr="000F4542" w:rsidRDefault="00D34E84" w:rsidP="00D34E8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E84" w:rsidRPr="000F4542" w:rsidRDefault="00D34E84" w:rsidP="00D34E8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D34E84" w:rsidRPr="000F4542" w:rsidRDefault="00D34E84" w:rsidP="00D34E84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0F4542">
        <w:rPr>
          <w:rStyle w:val="a9"/>
          <w:b w:val="0"/>
        </w:rPr>
        <w:t>ХВАЛЫНСКОГО РАЙОНА САРАТОВСКОЙ ОБЛАСТИ</w:t>
      </w:r>
    </w:p>
    <w:p w:rsidR="00D34E84" w:rsidRDefault="00D34E84" w:rsidP="00D34E8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</w:pPr>
    </w:p>
    <w:p w:rsidR="00D34E84" w:rsidRDefault="00D34E84" w:rsidP="00D34E8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</w:pPr>
    </w:p>
    <w:p w:rsidR="00D34E84" w:rsidRDefault="00D34E84" w:rsidP="00D34E8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</w:pPr>
    </w:p>
    <w:p w:rsidR="00D34E84" w:rsidRDefault="00D34E84" w:rsidP="00D34E8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</w:pPr>
    </w:p>
    <w:p w:rsidR="00D34E84" w:rsidRDefault="00D34E84" w:rsidP="00D34E8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</w:pPr>
    </w:p>
    <w:p w:rsidR="00D34E84" w:rsidRDefault="00D34E84" w:rsidP="00D34E8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</w:pPr>
    </w:p>
    <w:p w:rsidR="00D34E84" w:rsidRDefault="00D34E84" w:rsidP="00D34E8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</w:pPr>
    </w:p>
    <w:p w:rsidR="008366AD" w:rsidRPr="00DA2D3F" w:rsidRDefault="008366AD" w:rsidP="00C3695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  <w:t>ПОЛОЖЕНИЕ</w:t>
      </w:r>
    </w:p>
    <w:p w:rsidR="008366AD" w:rsidRPr="00DA2D3F" w:rsidRDefault="008366AD" w:rsidP="00D34E84">
      <w:pPr>
        <w:shd w:val="clear" w:color="auto" w:fill="FFFFFF"/>
        <w:spacing w:after="0" w:line="240" w:lineRule="atLeast"/>
        <w:ind w:lef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О ПРОМЕЖУТОЧНОЙ АТТЕСТАЦИИ УЧАЩИХСЯ 2-8, 10 -Х </w:t>
      </w:r>
      <w:r w:rsidRPr="00DA2D3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КЛАССОВ  </w:t>
      </w:r>
    </w:p>
    <w:p w:rsidR="008366AD" w:rsidRPr="000F4542" w:rsidRDefault="008366AD" w:rsidP="00D34E84">
      <w:pPr>
        <w:shd w:val="clear" w:color="auto" w:fill="FFFFFF"/>
        <w:tabs>
          <w:tab w:val="left" w:pos="350"/>
        </w:tabs>
        <w:spacing w:before="100" w:beforeAutospacing="1" w:after="100" w:afterAutospacing="1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4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>1.</w:t>
      </w:r>
      <w:r w:rsidRPr="000F4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454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Общие положения</w:t>
      </w:r>
    </w:p>
    <w:p w:rsidR="00D34E84" w:rsidRDefault="008366AD" w:rsidP="00D34E84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tLeast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1.1.                 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Настоящее Положение разраб</w:t>
      </w:r>
      <w:r w:rsidR="00C369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отано в соответствии с 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="00C369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«Об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образовании</w:t>
      </w:r>
      <w:r w:rsidR="00C369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</w:t>
      </w:r>
      <w:proofErr w:type="spellStart"/>
      <w:r w:rsidR="00C369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Россиской</w:t>
      </w:r>
      <w:proofErr w:type="spellEnd"/>
      <w:r w:rsidR="00C369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Федерации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», </w:t>
      </w:r>
      <w:r w:rsidRPr="00DA2D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Типовым</w:t>
      </w:r>
      <w:r w:rsidRPr="00DA2D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положением об общеобразовательном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учреждении», Уставом МОУ</w:t>
      </w:r>
      <w:r w:rsidR="00DA0116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с. </w:t>
      </w:r>
      <w:proofErr w:type="gramStart"/>
      <w:r w:rsidR="00DA0116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</w:t>
      </w:r>
      <w:proofErr w:type="gramEnd"/>
      <w:r w:rsidR="00DA0116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Маза</w:t>
      </w:r>
      <w:r w:rsidRPr="00DA2D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регламентирует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содержание и порядок промежуточной аттестации учащихся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8366AD" w:rsidRPr="00DA2D3F" w:rsidRDefault="008366AD" w:rsidP="00D34E84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tLeast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1.2.                 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Настоящее Положение утверждается педагогическим советом школы,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имеющим право вносить в него свои изменения и дополнения.</w:t>
      </w:r>
    </w:p>
    <w:p w:rsidR="008366AD" w:rsidRPr="00DA2D3F" w:rsidRDefault="008366AD" w:rsidP="00D34E84">
      <w:pPr>
        <w:shd w:val="clear" w:color="auto" w:fill="FFFFFF"/>
        <w:tabs>
          <w:tab w:val="left" w:pos="667"/>
        </w:tabs>
        <w:spacing w:after="0" w:line="240" w:lineRule="atLeast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1.3.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Целями текущей и промежуточной аттестации являются:</w:t>
      </w:r>
    </w:p>
    <w:p w:rsidR="008366AD" w:rsidRPr="00DA2D3F" w:rsidRDefault="008366AD" w:rsidP="00D34E84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tLeast"/>
        <w:ind w:left="53" w:right="59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Arial" w:eastAsia="Arial" w:hAnsi="Arial" w:cs="Arial"/>
          <w:spacing w:val="-3"/>
          <w:sz w:val="24"/>
          <w:szCs w:val="24"/>
          <w:lang w:eastAsia="ru-RU"/>
        </w:rPr>
        <w:t>•</w:t>
      </w:r>
      <w:r w:rsidRPr="00DA2D3F">
        <w:rPr>
          <w:rFonts w:ascii="Times New Roman" w:eastAsia="Arial" w:hAnsi="Times New Roman" w:cs="Times New Roman"/>
          <w:spacing w:val="-3"/>
          <w:sz w:val="24"/>
          <w:szCs w:val="24"/>
          <w:lang w:eastAsia="ru-RU"/>
        </w:rPr>
        <w:t xml:space="preserve">   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установление фактического уровня теоретических знаний по предметам обязательного компонента учебного плана, их практических умений и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навыков; соотнесение этого уровня с требованиями образовательного Гос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стандарта (а на период их отсутствия нормами, заложенными в реализуемых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программах)   во всех классах.</w:t>
      </w:r>
    </w:p>
    <w:p w:rsidR="008366AD" w:rsidRPr="00DA2D3F" w:rsidRDefault="008366AD" w:rsidP="00D34E84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tLeast"/>
        <w:ind w:left="53" w:right="59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Arial" w:eastAsia="Arial" w:hAnsi="Arial" w:cs="Arial"/>
          <w:sz w:val="24"/>
          <w:szCs w:val="24"/>
          <w:lang w:eastAsia="ru-RU"/>
        </w:rPr>
        <w:t>•</w:t>
      </w:r>
      <w:r w:rsidRPr="00DA2D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   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контроль выполнения учебных программ и календарно-тематического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изучения учебных предметов.</w:t>
      </w:r>
    </w:p>
    <w:p w:rsidR="008366AD" w:rsidRPr="00DA2D3F" w:rsidRDefault="008366AD" w:rsidP="00D34E84">
      <w:pPr>
        <w:widowControl w:val="0"/>
        <w:shd w:val="clear" w:color="auto" w:fill="FFFFFF"/>
        <w:tabs>
          <w:tab w:val="left" w:pos="667"/>
        </w:tabs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1.4.                     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Промежуточная (годовая) аттестация представляет собой те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стирование, экзамены,   контрольные работы, которые проводятся по итогам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8366AD" w:rsidRPr="00DA2D3F" w:rsidRDefault="008366AD" w:rsidP="00D34E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Промежуточная (годовая) аттестация проводится по предметам инвариантной части для в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ыпускников образовательных учреждений, не имеющих государственной аккредитации, а также лиц, освоивших основные общеобразовательные программы среднего (полного) общего    образования в форме семейного образования или самообразования либо в иностранных образовательных учреждениях.</w:t>
      </w:r>
    </w:p>
    <w:p w:rsidR="008366AD" w:rsidRPr="00DA2D3F" w:rsidRDefault="008366AD" w:rsidP="00D34E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указанным в пункте 1.4. настоящего Положения, получившим удовлетворительные результаты на промежуточной (годовой) аттестации, в аттестат выставляются отметки, полученные ими на промежуточной аттестации, пров</w:t>
      </w:r>
      <w:r w:rsidR="00DA0116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одимой МОУ СОШ с. </w:t>
      </w:r>
      <w:proofErr w:type="gramStart"/>
      <w:r w:rsidR="00DA0116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</w:t>
      </w:r>
      <w:proofErr w:type="gramEnd"/>
      <w:r w:rsidR="00DA0116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Маза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всем общеобразовательным предметам инвариантной части учебного плана.</w:t>
      </w:r>
    </w:p>
    <w:p w:rsidR="008366AD" w:rsidRPr="00DA2D3F" w:rsidRDefault="008366AD" w:rsidP="00D34E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Ежегодно решением педсовета школа определяется перечень учебных предметов, выносимых на промежуточную аттестацию; устанавливается форма и порядок ее проведения, система оценок. Данное решение утверждается  приказом директора по школе.</w:t>
      </w:r>
    </w:p>
    <w:p w:rsidR="00D505A9" w:rsidRDefault="008366AD" w:rsidP="00D505A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Экзаменационные билеты и практические задания к ним, письменные контрол</w:t>
      </w:r>
      <w:r w:rsidR="00DA0116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задания, тесты</w:t>
      </w:r>
      <w:proofErr w:type="gramStart"/>
      <w:r w:rsidR="00DA0116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продолжительность проведения письменных ра</w:t>
      </w:r>
      <w:r w:rsidR="00DA0116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 разрабатываются  предметными  МО  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государственным стандартом общего образования  и утверждается приказом директора школы.</w:t>
      </w:r>
    </w:p>
    <w:p w:rsidR="00D505A9" w:rsidRDefault="00D505A9" w:rsidP="00D505A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A9" w:rsidRDefault="00D505A9" w:rsidP="00D505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5A9" w:rsidRDefault="00D505A9" w:rsidP="00D505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5A9" w:rsidRDefault="00D505A9" w:rsidP="00D505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6AD" w:rsidRPr="000F4542" w:rsidRDefault="008366AD" w:rsidP="00D505A9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Содержание и порядок проведения промежуточной аттестации</w:t>
      </w:r>
    </w:p>
    <w:p w:rsidR="00D505A9" w:rsidRPr="000F4542" w:rsidRDefault="00D505A9" w:rsidP="00D505A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AD" w:rsidRPr="00DA2D3F" w:rsidRDefault="008366AD" w:rsidP="00D34E84">
      <w:pPr>
        <w:shd w:val="clear" w:color="auto" w:fill="FFFFFF"/>
        <w:tabs>
          <w:tab w:val="left" w:pos="643"/>
        </w:tabs>
        <w:spacing w:after="0" w:line="240" w:lineRule="atLeas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2.1.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Промежуточная аттестация может проводиться как письменно, так и устно. Формами проведения письменной аттестации являются:</w:t>
      </w:r>
    </w:p>
    <w:p w:rsidR="008366AD" w:rsidRPr="00DA2D3F" w:rsidRDefault="008366AD" w:rsidP="00D34E84">
      <w:pPr>
        <w:shd w:val="clear" w:color="auto" w:fill="FFFFFF"/>
        <w:tabs>
          <w:tab w:val="left" w:pos="643"/>
          <w:tab w:val="num" w:pos="734"/>
        </w:tabs>
        <w:spacing w:after="0" w:line="240" w:lineRule="atLeast"/>
        <w:ind w:left="7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A2D3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Диктант;</w:t>
      </w:r>
    </w:p>
    <w:p w:rsidR="008366AD" w:rsidRPr="00DA2D3F" w:rsidRDefault="008366AD" w:rsidP="00D34E84">
      <w:pPr>
        <w:shd w:val="clear" w:color="auto" w:fill="FFFFFF"/>
        <w:tabs>
          <w:tab w:val="left" w:pos="643"/>
          <w:tab w:val="num" w:pos="734"/>
        </w:tabs>
        <w:spacing w:after="0" w:line="240" w:lineRule="atLeast"/>
        <w:ind w:left="7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A2D3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8366AD" w:rsidRPr="00DA2D3F" w:rsidRDefault="008366AD" w:rsidP="00D34E84">
      <w:pPr>
        <w:shd w:val="clear" w:color="auto" w:fill="FFFFFF"/>
        <w:tabs>
          <w:tab w:val="left" w:pos="643"/>
          <w:tab w:val="num" w:pos="734"/>
        </w:tabs>
        <w:spacing w:after="0" w:line="240" w:lineRule="atLeast"/>
        <w:ind w:left="7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A2D3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или изложение с творческим заданием;</w:t>
      </w:r>
    </w:p>
    <w:p w:rsidR="008366AD" w:rsidRPr="00DA2D3F" w:rsidRDefault="008366AD" w:rsidP="00D34E84">
      <w:pPr>
        <w:shd w:val="clear" w:color="auto" w:fill="FFFFFF"/>
        <w:tabs>
          <w:tab w:val="left" w:pos="643"/>
          <w:tab w:val="num" w:pos="734"/>
        </w:tabs>
        <w:spacing w:after="0" w:line="240" w:lineRule="atLeast"/>
        <w:ind w:left="7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A2D3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8366AD" w:rsidRPr="00DA2D3F" w:rsidRDefault="008366AD" w:rsidP="00D34E84">
      <w:pPr>
        <w:shd w:val="clear" w:color="auto" w:fill="FFFFFF"/>
        <w:tabs>
          <w:tab w:val="left" w:pos="643"/>
        </w:tabs>
        <w:spacing w:after="0" w:line="240" w:lineRule="atLeas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устным формам промежуточной аттестации относятся:</w:t>
      </w:r>
    </w:p>
    <w:p w:rsidR="008366AD" w:rsidRPr="00DA2D3F" w:rsidRDefault="008366AD" w:rsidP="00D34E84">
      <w:pPr>
        <w:shd w:val="clear" w:color="auto" w:fill="FFFFFF"/>
        <w:tabs>
          <w:tab w:val="left" w:pos="643"/>
          <w:tab w:val="num" w:pos="734"/>
        </w:tabs>
        <w:spacing w:after="0" w:line="240" w:lineRule="atLeast"/>
        <w:ind w:left="7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A2D3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Проверка техники чтения;</w:t>
      </w:r>
    </w:p>
    <w:p w:rsidR="008366AD" w:rsidRPr="00DA2D3F" w:rsidRDefault="008366AD" w:rsidP="00D34E84">
      <w:pPr>
        <w:shd w:val="clear" w:color="auto" w:fill="FFFFFF"/>
        <w:tabs>
          <w:tab w:val="left" w:pos="643"/>
          <w:tab w:val="num" w:pos="734"/>
        </w:tabs>
        <w:spacing w:after="0" w:line="240" w:lineRule="atLeast"/>
        <w:ind w:left="7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A2D3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Сдача нормативов по физической подготовке;</w:t>
      </w:r>
    </w:p>
    <w:p w:rsidR="008366AD" w:rsidRPr="00DA2D3F" w:rsidRDefault="008366AD" w:rsidP="00D34E84">
      <w:pPr>
        <w:shd w:val="clear" w:color="auto" w:fill="FFFFFF"/>
        <w:tabs>
          <w:tab w:val="left" w:pos="643"/>
          <w:tab w:val="num" w:pos="734"/>
        </w:tabs>
        <w:spacing w:after="0" w:line="240" w:lineRule="atLeast"/>
        <w:ind w:left="7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A2D3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Зачет;</w:t>
      </w:r>
    </w:p>
    <w:p w:rsidR="008366AD" w:rsidRPr="00DA2D3F" w:rsidRDefault="00DA0116" w:rsidP="00D34E84">
      <w:pPr>
        <w:shd w:val="clear" w:color="auto" w:fill="FFFFFF"/>
        <w:tabs>
          <w:tab w:val="left" w:pos="283"/>
        </w:tabs>
        <w:spacing w:after="0" w:line="240" w:lineRule="atLeast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2.2</w:t>
      </w:r>
      <w:r w:rsidR="008366AD"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8366AD"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При проведении промежуточной аттестации в форме экзамена </w:t>
      </w:r>
      <w:proofErr w:type="gramStart"/>
      <w:r w:rsidR="008366AD"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обучающийся</w:t>
      </w:r>
      <w:proofErr w:type="gramEnd"/>
      <w:r w:rsidR="008366AD"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отвечает на теоретические вопросы вытянутого им билета и выполняет практическое </w:t>
      </w:r>
    </w:p>
    <w:p w:rsidR="008366AD" w:rsidRPr="00DA2D3F" w:rsidRDefault="00DA0116" w:rsidP="00D34E84">
      <w:pPr>
        <w:shd w:val="clear" w:color="auto" w:fill="FFFFFF"/>
        <w:tabs>
          <w:tab w:val="left" w:pos="283"/>
        </w:tabs>
        <w:spacing w:after="0" w:line="240" w:lineRule="atLeast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2.3</w:t>
      </w:r>
      <w:r w:rsidR="008366AD"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8366AD"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Отметки за ответ при любой форме проведения промежуточной аттестации и любой системы оценок знаний, определенных школой, выставляются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8366AD" w:rsidRPr="00DA2D3F" w:rsidRDefault="00DA0116" w:rsidP="00D34E84">
      <w:pPr>
        <w:shd w:val="clear" w:color="auto" w:fill="FFFFFF"/>
        <w:tabs>
          <w:tab w:val="left" w:pos="283"/>
        </w:tabs>
        <w:spacing w:after="0" w:line="240" w:lineRule="atLeast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2.4</w:t>
      </w:r>
      <w:r w:rsidR="008366AD"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8366AD"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Аттестационный материал хранится в сейфе руководителя школы.</w:t>
      </w:r>
    </w:p>
    <w:p w:rsidR="008366AD" w:rsidRPr="00DA2D3F" w:rsidRDefault="00DA0116" w:rsidP="00D34E8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2.5</w:t>
      </w:r>
      <w:r w:rsidR="008366AD" w:rsidRPr="00DA2D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="008366AD" w:rsidRPr="00DA2D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Письменные работы проводятся по утвержденному директором школы расписанию, которое не позднее, чем за 2 недели до начала аттестации доводится до сведения учителей, обучающихся и их родителей (законных представителей).</w:t>
      </w:r>
    </w:p>
    <w:p w:rsidR="008366AD" w:rsidRPr="00DA2D3F" w:rsidRDefault="00DA0116" w:rsidP="00D34E8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366AD"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Тексты письменных работ выдаются членам аттестационной комиссии за 30 минут до начала аттестации.</w:t>
      </w:r>
    </w:p>
    <w:p w:rsidR="008366AD" w:rsidRPr="00DA2D3F" w:rsidRDefault="00DA0116" w:rsidP="00D34E8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2.7</w:t>
      </w:r>
      <w:r w:rsidR="008366AD" w:rsidRPr="00DA2D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  Расписание промежуточной аттестации составляе</w:t>
      </w:r>
      <w:r w:rsidRPr="00DA2D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тся заместителем директора по У</w:t>
      </w:r>
      <w:r w:rsidR="008366AD" w:rsidRPr="00DA2D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 за 2 недели до начала аттестации.</w:t>
      </w:r>
    </w:p>
    <w:p w:rsidR="008366AD" w:rsidRPr="00DA2D3F" w:rsidRDefault="008366AD" w:rsidP="00D34E8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2.10. 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Учащиеся, получившие на промежуточной аттестации неудовлетворительные отметки,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проходят аттестацию повторно в июне, но не раньше, чем через две недели после 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окончания учебного года.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необходимости по решению педагогического совета школы ученику может быть разрешено пройти повторную аттестацию в августе.</w:t>
      </w:r>
    </w:p>
    <w:p w:rsidR="008366AD" w:rsidRPr="00DA2D3F" w:rsidRDefault="008366AD" w:rsidP="00D34E8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2.11. 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Классные руководители обязаны довести до сведения учащихся и их родите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итоги аттестаций и решение педагогического совета школы о переводе 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учащегося, а в случае неудовлетворительных результатов учебного года или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экзаменов — в письменном виде под роспись родителей с указанием даты </w:t>
      </w: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ознакомления. </w:t>
      </w:r>
    </w:p>
    <w:p w:rsidR="00D34E84" w:rsidRDefault="008366AD" w:rsidP="00D34E8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2.12.  В случае несогласия учащихся и их родителей с выставленной итоговой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оценкой по предмету она может быть пересмотрена. Для пересмотра на </w:t>
      </w:r>
      <w:r w:rsidRPr="00DA2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основании письменного заявления родителей приказом по школе создается </w:t>
      </w:r>
      <w:r w:rsidRPr="00DA2D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 w:rsidR="008366AD" w:rsidRPr="000F4542" w:rsidRDefault="008366AD" w:rsidP="00D34E84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4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Экзаменационные комиссии</w:t>
      </w:r>
    </w:p>
    <w:p w:rsidR="00D34E84" w:rsidRPr="00DA2D3F" w:rsidRDefault="00D34E84" w:rsidP="00D34E84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AD" w:rsidRPr="00DA2D3F" w:rsidRDefault="008366AD" w:rsidP="00D34E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Списки аттестационных комиссий, принимающих промежуточную  аттестацию в переводных классах, даты контроля, консультации утверждаются руководством общеобразовательного учреждения до 10 мая. Срок проведения промежуточного контроля – с 15 по 31 мая. При составлении расписания промежуточного контроля необходимо учитывать, что в день проводится только один экзамен (аттестация), между двумя экзаменами – не менее двух дней (исключая выходные дни).</w:t>
      </w:r>
    </w:p>
    <w:p w:rsidR="008366AD" w:rsidRPr="00DA2D3F" w:rsidRDefault="008366AD" w:rsidP="00D34E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Аттестационная комиссия для промежуточной аттестации может состоять из 2 преподавателей: экзаменующего учителя и ассистента, возможно присутствие представителя совета образовательного учреждени</w:t>
      </w:r>
      <w:r w:rsidR="00DA0116" w:rsidRPr="00D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6AD" w:rsidRPr="00DA2D3F" w:rsidRDefault="008366AD" w:rsidP="00D34E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 проведении промежуточной аттестации аттестационная комиссия сдает анализ соответствия знаний обучающихся требованиям государственных образовательных стандартов.</w:t>
      </w:r>
    </w:p>
    <w:p w:rsidR="008366AD" w:rsidRPr="00DA2D3F" w:rsidRDefault="008366AD" w:rsidP="00D34E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Оценки, полученные </w:t>
      </w:r>
      <w:proofErr w:type="gramStart"/>
      <w:r w:rsidRPr="00D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промежуточной аттестации,  записываются в классных журналах.</w:t>
      </w:r>
    </w:p>
    <w:p w:rsidR="008366AD" w:rsidRPr="00DA2D3F" w:rsidRDefault="008366AD" w:rsidP="00D34E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Промежуточная аттестация обучающихся школы осуществляются  учителями по пятибалльной системе (минимальный балл – «2», максимальный – «5»). </w:t>
      </w:r>
    </w:p>
    <w:p w:rsidR="008366AD" w:rsidRPr="00DA2D3F" w:rsidRDefault="008366AD" w:rsidP="00D34E8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3.28. Обучающиеся, освоившие в полном объёме образовательные программы, переводятся в следующий класс. </w:t>
      </w:r>
    </w:p>
    <w:p w:rsidR="008366AD" w:rsidRPr="00DA2D3F" w:rsidRDefault="008366AD" w:rsidP="00D34E84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Перевод обучающегося в следующий класс производится по решению педагогического совета.</w:t>
      </w:r>
    </w:p>
    <w:p w:rsidR="008366AD" w:rsidRPr="00DA2D3F" w:rsidRDefault="008366AD" w:rsidP="00D34E84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академическую задолженность по одному предмету, по решению педагогического совета могут быть переведены в следующий класс условно.</w:t>
      </w:r>
    </w:p>
    <w:p w:rsidR="008366AD" w:rsidRPr="00DA2D3F" w:rsidRDefault="008366AD" w:rsidP="00D34E84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Ответственность за ликвидацию ими академической задолженности в течение следующего учебного года возлагается на их родителей (лиц, их заменяющих).</w:t>
      </w:r>
    </w:p>
    <w:p w:rsidR="008366AD" w:rsidRPr="00DA2D3F" w:rsidRDefault="008366AD" w:rsidP="00D34E84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(лиц, их заменяющих) оставляются на повторное обучение или продолжают обучение в иных формах.</w:t>
      </w:r>
    </w:p>
    <w:p w:rsidR="008366AD" w:rsidRPr="008366AD" w:rsidRDefault="008366AD" w:rsidP="00D505A9">
      <w:pPr>
        <w:tabs>
          <w:tab w:val="left" w:pos="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Обучающиеся, не освоившие общеобразовательную программу предыдущего уровня, к обучению на следующей ступени общего образования не допускаются.</w:t>
      </w:r>
    </w:p>
    <w:p w:rsidR="008366AD" w:rsidRPr="008366AD" w:rsidRDefault="008366AD" w:rsidP="00D34E84">
      <w:pPr>
        <w:widowControl w:val="0"/>
        <w:shd w:val="clear" w:color="auto" w:fill="FFFFFF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D34E84">
      <w:pPr>
        <w:widowControl w:val="0"/>
        <w:shd w:val="clear" w:color="auto" w:fill="FFFFFF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D34E84">
      <w:pPr>
        <w:widowControl w:val="0"/>
        <w:shd w:val="clear" w:color="auto" w:fill="FFFFFF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D34E84">
      <w:pPr>
        <w:widowControl w:val="0"/>
        <w:shd w:val="clear" w:color="auto" w:fill="FFFFFF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505A9" w:rsidRDefault="00D505A9" w:rsidP="00D505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1D3DD0" w:rsidTr="000541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9D234D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Дербин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D0" w:rsidTr="000541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D0" w:rsidTr="000541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Перегородова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D0" w:rsidTr="000541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Умнихина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D0" w:rsidTr="000541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D0" w:rsidTr="000541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D0" w:rsidTr="000541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Дежурова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D0" w:rsidTr="000541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D07BE6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DD0" w:rsidTr="000541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D0" w:rsidRPr="007F195A" w:rsidRDefault="001D3DD0" w:rsidP="000541A0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D0" w:rsidRPr="007F195A" w:rsidRDefault="001D3DD0" w:rsidP="000541A0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6AD" w:rsidRPr="008366AD" w:rsidRDefault="008366AD" w:rsidP="008366AD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66AD" w:rsidRPr="008366AD" w:rsidSect="00D34E8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8366AD"/>
    <w:rsid w:val="000F4542"/>
    <w:rsid w:val="001D3DD0"/>
    <w:rsid w:val="003C2A53"/>
    <w:rsid w:val="00580678"/>
    <w:rsid w:val="00642C9E"/>
    <w:rsid w:val="008366AD"/>
    <w:rsid w:val="00C21695"/>
    <w:rsid w:val="00C3695B"/>
    <w:rsid w:val="00D34E84"/>
    <w:rsid w:val="00D505A9"/>
    <w:rsid w:val="00DA0116"/>
    <w:rsid w:val="00DA2D3F"/>
    <w:rsid w:val="00DF7717"/>
    <w:rsid w:val="00E53AE4"/>
    <w:rsid w:val="00E7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E"/>
  </w:style>
  <w:style w:type="paragraph" w:styleId="3">
    <w:name w:val="heading 3"/>
    <w:basedOn w:val="a"/>
    <w:link w:val="30"/>
    <w:uiPriority w:val="9"/>
    <w:qFormat/>
    <w:rsid w:val="00836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83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6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3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36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4E8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D3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D34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71F3-E7C9-40FD-B79E-F3CB888E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Alla</cp:lastModifiedBy>
  <cp:revision>8</cp:revision>
  <cp:lastPrinted>2011-01-28T12:55:00Z</cp:lastPrinted>
  <dcterms:created xsi:type="dcterms:W3CDTF">2011-01-28T13:12:00Z</dcterms:created>
  <dcterms:modified xsi:type="dcterms:W3CDTF">2002-01-01T02:29:00Z</dcterms:modified>
</cp:coreProperties>
</file>